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FEBE9" w14:textId="77777777" w:rsidR="00C0381F" w:rsidRPr="00E36228" w:rsidRDefault="00C0381F" w:rsidP="00C0381F">
      <w:pPr>
        <w:jc w:val="center"/>
        <w:rPr>
          <w:rFonts w:ascii="Helvetica" w:hAnsi="Helvetica"/>
          <w:b/>
          <w:sz w:val="28"/>
          <w:szCs w:val="28"/>
        </w:rPr>
      </w:pPr>
      <w:r w:rsidRPr="00E36228">
        <w:rPr>
          <w:rFonts w:ascii="Helvetica" w:hAnsi="Helvetica"/>
          <w:b/>
          <w:sz w:val="28"/>
          <w:szCs w:val="28"/>
        </w:rPr>
        <w:t>Message Series Resources</w:t>
      </w:r>
    </w:p>
    <w:p w14:paraId="1E8A0C09" w14:textId="77777777" w:rsidR="00C0381F" w:rsidRPr="00E36228" w:rsidRDefault="00C0381F" w:rsidP="00C0381F">
      <w:pPr>
        <w:rPr>
          <w:rFonts w:ascii="Helvetica" w:hAnsi="Helvetica"/>
          <w:b/>
        </w:rPr>
      </w:pPr>
    </w:p>
    <w:p w14:paraId="30FC6633" w14:textId="77777777" w:rsidR="00C0381F" w:rsidRPr="003377A9" w:rsidRDefault="00C0381F" w:rsidP="00C0381F">
      <w:pPr>
        <w:rPr>
          <w:rFonts w:ascii="Helvetica" w:hAnsi="Helvetica"/>
        </w:rPr>
      </w:pPr>
      <w:r w:rsidRPr="003377A9">
        <w:rPr>
          <w:rFonts w:ascii="Helvetica" w:hAnsi="Helvetica"/>
          <w:b/>
        </w:rPr>
        <w:t xml:space="preserve">Purpose: </w:t>
      </w:r>
      <w:r w:rsidRPr="003377A9">
        <w:rPr>
          <w:rFonts w:ascii="Helvetica" w:hAnsi="Helvetica"/>
        </w:rPr>
        <w:t xml:space="preserve">This guide provides some details about how we conduct series at Life.Church. Please tweak, edit, add, or remove items so they fit your ministry and community. </w:t>
      </w:r>
    </w:p>
    <w:p w14:paraId="5DE97D74" w14:textId="77777777" w:rsidR="00C0381F" w:rsidRDefault="00C0381F" w:rsidP="00C0381F">
      <w:pPr>
        <w:rPr>
          <w:rFonts w:ascii="Helvetica" w:hAnsi="Helvetica"/>
          <w:b/>
        </w:rPr>
      </w:pPr>
    </w:p>
    <w:p w14:paraId="617EBD8E" w14:textId="77777777" w:rsidR="00C0381F" w:rsidRPr="00E36228" w:rsidRDefault="00C0381F" w:rsidP="00C0381F">
      <w:pPr>
        <w:rPr>
          <w:rFonts w:ascii="Helvetica" w:hAnsi="Helvetica"/>
          <w:i/>
        </w:rPr>
      </w:pPr>
      <w:r w:rsidRPr="00E36228">
        <w:rPr>
          <w:rFonts w:ascii="Helvetica" w:hAnsi="Helvetica"/>
          <w:b/>
        </w:rPr>
        <w:t xml:space="preserve">Series Title: </w:t>
      </w:r>
      <w:r w:rsidRPr="00E36228">
        <w:rPr>
          <w:rFonts w:ascii="Helvetica" w:hAnsi="Helvetica"/>
          <w:i/>
        </w:rPr>
        <w:t>I Choose</w:t>
      </w:r>
    </w:p>
    <w:p w14:paraId="563AD86F" w14:textId="77777777" w:rsidR="00C0381F" w:rsidRPr="00E36228" w:rsidRDefault="00C0381F" w:rsidP="00C0381F">
      <w:pPr>
        <w:rPr>
          <w:rFonts w:ascii="Helvetica" w:hAnsi="Helvetica"/>
          <w:i/>
        </w:rPr>
      </w:pPr>
    </w:p>
    <w:p w14:paraId="2A8E1116" w14:textId="77777777" w:rsidR="00C0381F" w:rsidRPr="00E36228" w:rsidRDefault="00C0381F" w:rsidP="00C0381F">
      <w:pPr>
        <w:rPr>
          <w:rFonts w:ascii="Helvetica" w:hAnsi="Helvetica"/>
        </w:rPr>
      </w:pPr>
      <w:r>
        <w:rPr>
          <w:rFonts w:ascii="Helvetica" w:hAnsi="Helvetica"/>
          <w:b/>
        </w:rPr>
        <w:t xml:space="preserve">Life.Church Run </w:t>
      </w:r>
      <w:r w:rsidRPr="00E36228">
        <w:rPr>
          <w:rFonts w:ascii="Helvetica" w:hAnsi="Helvetica"/>
          <w:b/>
        </w:rPr>
        <w:t xml:space="preserve">Dates: </w:t>
      </w:r>
      <w:r w:rsidRPr="00E36228">
        <w:rPr>
          <w:rFonts w:ascii="Helvetica" w:hAnsi="Helvetica"/>
        </w:rPr>
        <w:t>August 6-7, 13-14, 20-21, and 27-28</w:t>
      </w:r>
    </w:p>
    <w:p w14:paraId="27324F03" w14:textId="77777777" w:rsidR="00C0381F" w:rsidRPr="00E36228" w:rsidRDefault="00C0381F" w:rsidP="00C0381F">
      <w:pPr>
        <w:rPr>
          <w:rFonts w:ascii="Helvetica" w:hAnsi="Helvetica"/>
        </w:rPr>
      </w:pPr>
    </w:p>
    <w:p w14:paraId="500DEDA5" w14:textId="77777777" w:rsidR="00C0381F" w:rsidRPr="00E36228" w:rsidRDefault="00C0381F" w:rsidP="00C0381F">
      <w:pPr>
        <w:rPr>
          <w:rFonts w:ascii="Helvetica" w:hAnsi="Helvetica"/>
        </w:rPr>
      </w:pPr>
      <w:r>
        <w:rPr>
          <w:rFonts w:ascii="Helvetica" w:hAnsi="Helvetica"/>
          <w:b/>
        </w:rPr>
        <w:t xml:space="preserve">Series </w:t>
      </w:r>
      <w:r w:rsidRPr="00E36228">
        <w:rPr>
          <w:rFonts w:ascii="Helvetica" w:hAnsi="Helvetica"/>
          <w:b/>
        </w:rPr>
        <w:t xml:space="preserve">Topics: </w:t>
      </w:r>
    </w:p>
    <w:p w14:paraId="4162BEB0" w14:textId="77777777" w:rsidR="00C0381F" w:rsidRPr="00E36228" w:rsidRDefault="00C0381F" w:rsidP="00C0381F">
      <w:pPr>
        <w:rPr>
          <w:rFonts w:ascii="Helvetica" w:hAnsi="Helvetica"/>
        </w:rPr>
      </w:pPr>
      <w:r w:rsidRPr="00E36228">
        <w:rPr>
          <w:rFonts w:ascii="Helvetica" w:hAnsi="Helvetica"/>
          <w:i/>
        </w:rPr>
        <w:t>I Choose</w:t>
      </w:r>
      <w:r w:rsidRPr="00E36228">
        <w:rPr>
          <w:rFonts w:ascii="Helvetica" w:hAnsi="Helvetica"/>
        </w:rPr>
        <w:t xml:space="preserve"> will discuss four big choices many of us don’t know we’re making. It’s easy to focus on smaller choices, but making these decisions really set the framework for who we are. </w:t>
      </w:r>
      <w:r>
        <w:rPr>
          <w:rFonts w:ascii="Helvetica" w:hAnsi="Helvetica"/>
        </w:rPr>
        <w:t xml:space="preserve">Topics are: </w:t>
      </w:r>
    </w:p>
    <w:p w14:paraId="043A476C" w14:textId="77777777" w:rsidR="00C0381F" w:rsidRPr="00E36228" w:rsidRDefault="00C0381F" w:rsidP="00C0381F">
      <w:pPr>
        <w:rPr>
          <w:rFonts w:ascii="Helvetica" w:hAnsi="Helvetica"/>
        </w:rPr>
      </w:pPr>
    </w:p>
    <w:p w14:paraId="4AD2B9C6" w14:textId="77777777" w:rsidR="00C0381F" w:rsidRPr="00E36228" w:rsidRDefault="00C0381F" w:rsidP="00C0381F">
      <w:pPr>
        <w:pStyle w:val="ListParagraph"/>
        <w:numPr>
          <w:ilvl w:val="0"/>
          <w:numId w:val="1"/>
        </w:numPr>
        <w:rPr>
          <w:rFonts w:ascii="Helvetica" w:hAnsi="Helvetica"/>
        </w:rPr>
      </w:pPr>
      <w:r>
        <w:rPr>
          <w:rFonts w:ascii="Helvetica" w:hAnsi="Helvetica"/>
        </w:rPr>
        <w:t>Purpose O</w:t>
      </w:r>
      <w:r w:rsidRPr="00E36228">
        <w:rPr>
          <w:rFonts w:ascii="Helvetica" w:hAnsi="Helvetica"/>
        </w:rPr>
        <w:t>ver Popularity</w:t>
      </w:r>
    </w:p>
    <w:p w14:paraId="112DBBF9" w14:textId="77777777" w:rsidR="00C0381F" w:rsidRPr="00E36228" w:rsidRDefault="00C0381F" w:rsidP="00C0381F">
      <w:pPr>
        <w:pStyle w:val="ListParagraph"/>
        <w:numPr>
          <w:ilvl w:val="0"/>
          <w:numId w:val="1"/>
        </w:numPr>
        <w:rPr>
          <w:rFonts w:ascii="Helvetica" w:hAnsi="Helvetica"/>
        </w:rPr>
      </w:pPr>
      <w:r w:rsidRPr="00E36228">
        <w:rPr>
          <w:rFonts w:ascii="Helvetica" w:hAnsi="Helvetica"/>
        </w:rPr>
        <w:t>Sur</w:t>
      </w:r>
      <w:r>
        <w:rPr>
          <w:rFonts w:ascii="Helvetica" w:hAnsi="Helvetica"/>
        </w:rPr>
        <w:t>render O</w:t>
      </w:r>
      <w:r w:rsidRPr="00E36228">
        <w:rPr>
          <w:rFonts w:ascii="Helvetica" w:hAnsi="Helvetica"/>
        </w:rPr>
        <w:t>ver Control</w:t>
      </w:r>
    </w:p>
    <w:p w14:paraId="2290E72C" w14:textId="77777777" w:rsidR="00C0381F" w:rsidRPr="00E36228" w:rsidRDefault="00C0381F" w:rsidP="00C0381F">
      <w:pPr>
        <w:pStyle w:val="ListParagraph"/>
        <w:numPr>
          <w:ilvl w:val="0"/>
          <w:numId w:val="1"/>
        </w:numPr>
        <w:rPr>
          <w:rFonts w:ascii="Helvetica" w:hAnsi="Helvetica"/>
        </w:rPr>
      </w:pPr>
      <w:r>
        <w:rPr>
          <w:rFonts w:ascii="Helvetica" w:hAnsi="Helvetica"/>
        </w:rPr>
        <w:t>Discipline O</w:t>
      </w:r>
      <w:r w:rsidRPr="00E36228">
        <w:rPr>
          <w:rFonts w:ascii="Helvetica" w:hAnsi="Helvetica"/>
        </w:rPr>
        <w:t>ver Regret</w:t>
      </w:r>
    </w:p>
    <w:p w14:paraId="2C0140CD" w14:textId="77777777" w:rsidR="00C0381F" w:rsidRDefault="00C0381F" w:rsidP="00C0381F">
      <w:pPr>
        <w:pStyle w:val="ListParagraph"/>
        <w:numPr>
          <w:ilvl w:val="0"/>
          <w:numId w:val="1"/>
        </w:numPr>
        <w:rPr>
          <w:rFonts w:ascii="Helvetica" w:hAnsi="Helvetica"/>
        </w:rPr>
      </w:pPr>
      <w:r>
        <w:rPr>
          <w:rFonts w:ascii="Helvetica" w:hAnsi="Helvetica"/>
        </w:rPr>
        <w:t>Important O</w:t>
      </w:r>
      <w:r w:rsidRPr="00E36228">
        <w:rPr>
          <w:rFonts w:ascii="Helvetica" w:hAnsi="Helvetica"/>
        </w:rPr>
        <w:t>ver the Urgent</w:t>
      </w:r>
    </w:p>
    <w:p w14:paraId="471FCCB1" w14:textId="77777777" w:rsidR="00C0381F" w:rsidRPr="00E36228" w:rsidRDefault="00C0381F" w:rsidP="00C0381F">
      <w:pPr>
        <w:rPr>
          <w:rFonts w:ascii="Helvetica" w:hAnsi="Helvetica"/>
        </w:rPr>
      </w:pPr>
    </w:p>
    <w:p w14:paraId="29FC826F" w14:textId="77777777" w:rsidR="00C0381F" w:rsidRPr="00E36228" w:rsidRDefault="00C0381F" w:rsidP="00C0381F">
      <w:pPr>
        <w:rPr>
          <w:rFonts w:ascii="Helvetica" w:hAnsi="Helvetica"/>
        </w:rPr>
      </w:pPr>
      <w:r w:rsidRPr="00E36228">
        <w:rPr>
          <w:rFonts w:ascii="Helvetica" w:hAnsi="Helvetica"/>
          <w:b/>
        </w:rPr>
        <w:t>Series Description:</w:t>
      </w:r>
      <w:r w:rsidRPr="00E36228">
        <w:rPr>
          <w:rFonts w:ascii="Helvetica" w:hAnsi="Helvetica"/>
        </w:rPr>
        <w:t xml:space="preserve"> </w:t>
      </w:r>
    </w:p>
    <w:p w14:paraId="5724B7E3" w14:textId="77777777" w:rsidR="00C0381F" w:rsidRPr="00E36228" w:rsidRDefault="00C0381F" w:rsidP="00C0381F">
      <w:pPr>
        <w:rPr>
          <w:rFonts w:ascii="Helvetica" w:hAnsi="Helvetica"/>
        </w:rPr>
      </w:pPr>
      <w:r w:rsidRPr="00E36228">
        <w:rPr>
          <w:rFonts w:ascii="Helvetica" w:hAnsi="Helvetica"/>
        </w:rPr>
        <w:t>We are the result of our decisions. While we agonize over little things like what to wear and what to eat, are we glossing over the big choices? There might be more on the line than you thought when you say “</w:t>
      </w:r>
      <w:r w:rsidRPr="00E36228">
        <w:rPr>
          <w:rFonts w:ascii="Helvetica" w:hAnsi="Helvetica"/>
          <w:i/>
        </w:rPr>
        <w:t>I Choose</w:t>
      </w:r>
      <w:r w:rsidRPr="00E36228">
        <w:rPr>
          <w:rFonts w:ascii="Helvetica" w:hAnsi="Helvetica"/>
        </w:rPr>
        <w:t>.”</w:t>
      </w:r>
    </w:p>
    <w:p w14:paraId="36AF57F5" w14:textId="77777777" w:rsidR="00C0381F" w:rsidRPr="00E36228" w:rsidRDefault="00C0381F" w:rsidP="00C0381F">
      <w:pPr>
        <w:rPr>
          <w:rFonts w:ascii="Helvetica" w:hAnsi="Helvetica"/>
        </w:rPr>
      </w:pPr>
    </w:p>
    <w:p w14:paraId="7FCE1955" w14:textId="77777777" w:rsidR="00C0381F" w:rsidRPr="00E36228" w:rsidRDefault="00C0381F" w:rsidP="00C0381F">
      <w:pPr>
        <w:rPr>
          <w:rFonts w:ascii="Helvetica" w:hAnsi="Helvetica"/>
        </w:rPr>
      </w:pPr>
      <w:r w:rsidRPr="00E36228">
        <w:rPr>
          <w:rFonts w:ascii="Helvetica" w:hAnsi="Helvetica"/>
          <w:b/>
        </w:rPr>
        <w:t>Hashtag:</w:t>
      </w:r>
      <w:r w:rsidRPr="00E36228">
        <w:rPr>
          <w:rFonts w:ascii="Helvetica" w:hAnsi="Helvetica"/>
        </w:rPr>
        <w:t xml:space="preserve"> #</w:t>
      </w:r>
      <w:r>
        <w:rPr>
          <w:rFonts w:ascii="Helvetica" w:hAnsi="Helvetica"/>
        </w:rPr>
        <w:t>lcChoose</w:t>
      </w:r>
    </w:p>
    <w:p w14:paraId="20AECF16" w14:textId="77777777" w:rsidR="00C0381F" w:rsidRPr="00E36228" w:rsidRDefault="00C0381F" w:rsidP="00C0381F">
      <w:pPr>
        <w:rPr>
          <w:rFonts w:ascii="Helvetica" w:hAnsi="Helvetica"/>
        </w:rPr>
      </w:pPr>
    </w:p>
    <w:p w14:paraId="6D4B468C" w14:textId="77777777" w:rsidR="00C0381F" w:rsidRPr="00E36228" w:rsidRDefault="00C0381F" w:rsidP="00C0381F">
      <w:pPr>
        <w:rPr>
          <w:rFonts w:ascii="Helvetica" w:hAnsi="Helvetica"/>
        </w:rPr>
      </w:pPr>
      <w:r w:rsidRPr="00E36228">
        <w:rPr>
          <w:rFonts w:ascii="Helvetica" w:hAnsi="Helvetica"/>
          <w:b/>
        </w:rPr>
        <w:t>Talk Notes Blurb:</w:t>
      </w:r>
      <w:r w:rsidRPr="00E36228">
        <w:rPr>
          <w:rFonts w:ascii="Helvetica" w:hAnsi="Helvetica"/>
        </w:rPr>
        <w:t xml:space="preserve"> </w:t>
      </w:r>
    </w:p>
    <w:p w14:paraId="7BDE549A" w14:textId="77777777" w:rsidR="00C0381F" w:rsidRPr="00E36228" w:rsidRDefault="00C0381F" w:rsidP="00C0381F">
      <w:pPr>
        <w:rPr>
          <w:rFonts w:ascii="Helvetica" w:hAnsi="Helvetica"/>
          <w:i/>
          <w:color w:val="70AD47" w:themeColor="accent6"/>
          <w:sz w:val="20"/>
          <w:szCs w:val="20"/>
        </w:rPr>
      </w:pPr>
      <w:r w:rsidRPr="00E36228">
        <w:rPr>
          <w:rFonts w:ascii="Helvetica" w:hAnsi="Helvetica"/>
          <w:i/>
          <w:color w:val="70AD47" w:themeColor="accent6"/>
          <w:sz w:val="20"/>
          <w:szCs w:val="20"/>
        </w:rPr>
        <w:t xml:space="preserve">Use prior to series. </w:t>
      </w:r>
    </w:p>
    <w:p w14:paraId="1B609FF1" w14:textId="77777777" w:rsidR="00C0381F" w:rsidRPr="00E36228" w:rsidRDefault="00C0381F" w:rsidP="00C0381F">
      <w:pPr>
        <w:rPr>
          <w:rFonts w:ascii="Helvetica" w:hAnsi="Helvetica"/>
        </w:rPr>
      </w:pPr>
      <w:r w:rsidRPr="00E36228">
        <w:rPr>
          <w:rFonts w:ascii="Helvetica" w:hAnsi="Helvetica"/>
        </w:rPr>
        <w:t>We are the result of our decisions. While we agonize over little things like what to wear and what to eat, are we glossing over the big choices? There might be more on the line than you thought when you say “</w:t>
      </w:r>
      <w:r w:rsidRPr="00E36228">
        <w:rPr>
          <w:rFonts w:ascii="Helvetica" w:hAnsi="Helvetica"/>
          <w:i/>
        </w:rPr>
        <w:t>I Choose</w:t>
      </w:r>
      <w:r w:rsidRPr="00E36228">
        <w:rPr>
          <w:rFonts w:ascii="Helvetica" w:hAnsi="Helvetica"/>
        </w:rPr>
        <w:t xml:space="preserve">.” See why in a new series starting </w:t>
      </w:r>
      <w:r>
        <w:rPr>
          <w:rFonts w:ascii="Helvetica" w:hAnsi="Helvetica"/>
        </w:rPr>
        <w:t xml:space="preserve">&lt;date&gt;. </w:t>
      </w:r>
    </w:p>
    <w:p w14:paraId="64E4AE1A" w14:textId="77777777" w:rsidR="00C0381F" w:rsidRPr="00E36228" w:rsidRDefault="00C0381F" w:rsidP="00C0381F">
      <w:pPr>
        <w:rPr>
          <w:rFonts w:ascii="Helvetica" w:hAnsi="Helvetica"/>
        </w:rPr>
      </w:pPr>
    </w:p>
    <w:p w14:paraId="33F7F536" w14:textId="77777777" w:rsidR="00C0381F" w:rsidRPr="00E36228" w:rsidRDefault="00C0381F" w:rsidP="00C0381F">
      <w:pPr>
        <w:rPr>
          <w:rFonts w:ascii="Helvetica" w:hAnsi="Helvetica"/>
        </w:rPr>
      </w:pPr>
      <w:r w:rsidRPr="00E36228">
        <w:rPr>
          <w:rFonts w:ascii="Helvetica" w:hAnsi="Helvetica"/>
          <w:b/>
        </w:rPr>
        <w:t>Social Media Invite Posts:</w:t>
      </w:r>
      <w:r w:rsidRPr="00E36228">
        <w:rPr>
          <w:rFonts w:ascii="Helvetica" w:hAnsi="Helvetica"/>
        </w:rPr>
        <w:t xml:space="preserve"> </w:t>
      </w:r>
    </w:p>
    <w:p w14:paraId="4A86E352" w14:textId="77777777" w:rsidR="00C0381F" w:rsidRPr="00E36228" w:rsidRDefault="00C0381F" w:rsidP="00C0381F">
      <w:pPr>
        <w:rPr>
          <w:rFonts w:ascii="Helvetica" w:hAnsi="Helvetica"/>
          <w:i/>
          <w:color w:val="70AD47" w:themeColor="accent6"/>
          <w:sz w:val="20"/>
          <w:szCs w:val="20"/>
        </w:rPr>
      </w:pPr>
      <w:r w:rsidRPr="00E36228">
        <w:rPr>
          <w:rFonts w:ascii="Helvetica" w:hAnsi="Helvetica"/>
          <w:i/>
          <w:color w:val="70AD47" w:themeColor="accent6"/>
          <w:sz w:val="20"/>
          <w:szCs w:val="20"/>
        </w:rPr>
        <w:t xml:space="preserve">In addition to the suggested posts below, you can post series promo videos, share Talk It Over resources and questions, or use quotes and talking points from the message, etc. </w:t>
      </w:r>
    </w:p>
    <w:p w14:paraId="33CB9E4D" w14:textId="77777777" w:rsidR="00C0381F" w:rsidRDefault="00C0381F" w:rsidP="00C0381F">
      <w:pPr>
        <w:rPr>
          <w:rFonts w:ascii="Helvetica" w:hAnsi="Helvetica"/>
        </w:rPr>
      </w:pPr>
    </w:p>
    <w:p w14:paraId="2584BDD3" w14:textId="77777777" w:rsidR="00C0381F" w:rsidRDefault="00C0381F" w:rsidP="00C0381F">
      <w:pPr>
        <w:rPr>
          <w:rFonts w:ascii="Helvetica" w:hAnsi="Helvetica"/>
        </w:rPr>
      </w:pPr>
      <w:r w:rsidRPr="00AD651A">
        <w:rPr>
          <w:rFonts w:ascii="Helvetica" w:hAnsi="Helvetica"/>
        </w:rPr>
        <w:t>While we agonize over little things like what to wear and what to eat, are we</w:t>
      </w:r>
      <w:r>
        <w:rPr>
          <w:rFonts w:ascii="Helvetica" w:hAnsi="Helvetica"/>
        </w:rPr>
        <w:t xml:space="preserve"> glossing over the big choices? Join us for a new series, </w:t>
      </w:r>
      <w:r>
        <w:rPr>
          <w:rFonts w:ascii="Helvetica" w:hAnsi="Helvetica"/>
          <w:i/>
        </w:rPr>
        <w:t>I Choose</w:t>
      </w:r>
      <w:r>
        <w:rPr>
          <w:rFonts w:ascii="Helvetica" w:hAnsi="Helvetica"/>
        </w:rPr>
        <w:t xml:space="preserve">, starting &lt;this weekend / date&gt;. </w:t>
      </w:r>
    </w:p>
    <w:p w14:paraId="707316ED" w14:textId="77777777" w:rsidR="00C0381F" w:rsidRDefault="00C0381F" w:rsidP="00C0381F">
      <w:pPr>
        <w:rPr>
          <w:rFonts w:ascii="Helvetica" w:hAnsi="Helvetica"/>
        </w:rPr>
      </w:pPr>
    </w:p>
    <w:p w14:paraId="0A4362AF" w14:textId="77777777" w:rsidR="00C0381F" w:rsidRDefault="00C0381F" w:rsidP="00C0381F">
      <w:pPr>
        <w:rPr>
          <w:rFonts w:ascii="Helvetica" w:hAnsi="Helvetica"/>
        </w:rPr>
      </w:pPr>
      <w:r w:rsidRPr="00AD651A">
        <w:rPr>
          <w:rFonts w:ascii="Helvetica" w:hAnsi="Helvetica"/>
        </w:rPr>
        <w:t>Our lives are a product of the choices we make.</w:t>
      </w:r>
      <w:r>
        <w:rPr>
          <w:rFonts w:ascii="Helvetica" w:hAnsi="Helvetica"/>
        </w:rPr>
        <w:t xml:space="preserve"> Join us for a new series, </w:t>
      </w:r>
      <w:r>
        <w:rPr>
          <w:rFonts w:ascii="Helvetica" w:hAnsi="Helvetica"/>
          <w:i/>
        </w:rPr>
        <w:t>I Choose</w:t>
      </w:r>
      <w:r>
        <w:rPr>
          <w:rFonts w:ascii="Helvetica" w:hAnsi="Helvetica"/>
        </w:rPr>
        <w:t xml:space="preserve">, starting &lt;this weekend / date&gt;.  </w:t>
      </w:r>
    </w:p>
    <w:p w14:paraId="562D8C4B" w14:textId="77777777" w:rsidR="00C0381F" w:rsidRDefault="00C0381F" w:rsidP="00C0381F">
      <w:pPr>
        <w:rPr>
          <w:rFonts w:ascii="Helvetica" w:hAnsi="Helvetica"/>
        </w:rPr>
      </w:pPr>
    </w:p>
    <w:p w14:paraId="2C6C0658" w14:textId="77777777" w:rsidR="00C0381F" w:rsidRPr="00FF1FCB" w:rsidRDefault="00C0381F" w:rsidP="00C0381F">
      <w:pPr>
        <w:rPr>
          <w:rFonts w:ascii="Helvetica" w:hAnsi="Helvetica"/>
        </w:rPr>
      </w:pPr>
      <w:r w:rsidRPr="00AD651A">
        <w:rPr>
          <w:rFonts w:ascii="Helvetica" w:hAnsi="Helvetica"/>
        </w:rPr>
        <w:lastRenderedPageBreak/>
        <w:t>We are the result of our decisions.</w:t>
      </w:r>
      <w:r>
        <w:rPr>
          <w:rFonts w:ascii="Helvetica" w:hAnsi="Helvetica"/>
        </w:rPr>
        <w:t xml:space="preserve"> Join us for a new series, </w:t>
      </w:r>
      <w:r>
        <w:rPr>
          <w:rFonts w:ascii="Helvetica" w:hAnsi="Helvetica"/>
          <w:i/>
        </w:rPr>
        <w:t>I Choose</w:t>
      </w:r>
      <w:r>
        <w:rPr>
          <w:rFonts w:ascii="Helvetica" w:hAnsi="Helvetica"/>
        </w:rPr>
        <w:t xml:space="preserve">, starting &lt;this weekend / date&gt;. </w:t>
      </w:r>
    </w:p>
    <w:p w14:paraId="473C236D" w14:textId="77777777" w:rsidR="00C0381F" w:rsidRDefault="00C0381F" w:rsidP="00C0381F">
      <w:pPr>
        <w:rPr>
          <w:rFonts w:ascii="Helvetica" w:hAnsi="Helvetica"/>
        </w:rPr>
      </w:pPr>
    </w:p>
    <w:p w14:paraId="6927F50C" w14:textId="77777777" w:rsidR="00C0381F" w:rsidRDefault="00C0381F" w:rsidP="00C0381F">
      <w:pPr>
        <w:rPr>
          <w:rFonts w:ascii="Helvetica" w:hAnsi="Helvetica"/>
        </w:rPr>
      </w:pPr>
    </w:p>
    <w:p w14:paraId="3CF0AF24" w14:textId="77777777" w:rsidR="00C0381F" w:rsidRDefault="00C0381F" w:rsidP="00C0381F">
      <w:pPr>
        <w:rPr>
          <w:rFonts w:ascii="Helvetica" w:hAnsi="Helvetica"/>
        </w:rPr>
      </w:pPr>
      <w:r w:rsidRPr="00AD651A">
        <w:rPr>
          <w:rFonts w:ascii="Helvetica" w:hAnsi="Helvetica"/>
        </w:rPr>
        <w:t xml:space="preserve">We have more options in front of us than ever—so how do we still seem to fill our plates with decisions we regret? </w:t>
      </w:r>
      <w:r>
        <w:rPr>
          <w:rFonts w:ascii="Helvetica" w:hAnsi="Helvetica"/>
        </w:rPr>
        <w:t xml:space="preserve">Let’s talk about making big choices this weekend as we continue our current series, </w:t>
      </w:r>
      <w:r>
        <w:rPr>
          <w:rFonts w:ascii="Helvetica" w:hAnsi="Helvetica"/>
          <w:i/>
        </w:rPr>
        <w:t>I Choose</w:t>
      </w:r>
      <w:r>
        <w:rPr>
          <w:rFonts w:ascii="Helvetica" w:hAnsi="Helvetica"/>
        </w:rPr>
        <w:t>.</w:t>
      </w:r>
    </w:p>
    <w:p w14:paraId="787BD37D" w14:textId="77777777" w:rsidR="00C0381F" w:rsidRPr="00AD651A" w:rsidRDefault="00C0381F" w:rsidP="00C0381F">
      <w:pPr>
        <w:rPr>
          <w:rFonts w:ascii="Helvetica" w:hAnsi="Helvetica"/>
        </w:rPr>
      </w:pPr>
    </w:p>
    <w:p w14:paraId="416D5354" w14:textId="77777777" w:rsidR="00C0381F" w:rsidRDefault="00C0381F" w:rsidP="00C0381F">
      <w:pPr>
        <w:rPr>
          <w:rFonts w:ascii="Helvetica" w:hAnsi="Helvetica"/>
        </w:rPr>
      </w:pPr>
      <w:r w:rsidRPr="00AD651A">
        <w:rPr>
          <w:rFonts w:ascii="Helvetica" w:hAnsi="Helvetica"/>
        </w:rPr>
        <w:t xml:space="preserve">Life’s menu is filled to the brim with trendy choices, get-it-now deals, and fully customizable options. What are you putting on your plate? </w:t>
      </w:r>
      <w:r>
        <w:rPr>
          <w:rFonts w:ascii="Helvetica" w:hAnsi="Helvetica"/>
        </w:rPr>
        <w:t xml:space="preserve">Let’s talk about making big choices this weekend as we continue our current series, </w:t>
      </w:r>
      <w:r>
        <w:rPr>
          <w:rFonts w:ascii="Helvetica" w:hAnsi="Helvetica"/>
          <w:i/>
        </w:rPr>
        <w:t>I Choose</w:t>
      </w:r>
      <w:r>
        <w:rPr>
          <w:rFonts w:ascii="Helvetica" w:hAnsi="Helvetica"/>
        </w:rPr>
        <w:t>.</w:t>
      </w:r>
    </w:p>
    <w:p w14:paraId="1A228D2B" w14:textId="77777777" w:rsidR="00C0381F" w:rsidRPr="00AD651A" w:rsidRDefault="00C0381F" w:rsidP="00C0381F">
      <w:pPr>
        <w:rPr>
          <w:rFonts w:ascii="Helvetica" w:hAnsi="Helvetica"/>
        </w:rPr>
      </w:pPr>
    </w:p>
    <w:p w14:paraId="3A8E6152" w14:textId="77777777" w:rsidR="00C0381F" w:rsidRDefault="00C0381F" w:rsidP="00C0381F">
      <w:pPr>
        <w:rPr>
          <w:rFonts w:ascii="Helvetica" w:hAnsi="Helvetica"/>
        </w:rPr>
      </w:pPr>
      <w:r w:rsidRPr="00AD651A">
        <w:rPr>
          <w:rFonts w:ascii="Helvetica" w:hAnsi="Helvetica"/>
        </w:rPr>
        <w:t>The decisions we make every day become the story of our lives. Do we know what's really on the line when we say “</w:t>
      </w:r>
      <w:r w:rsidRPr="00AD651A">
        <w:rPr>
          <w:rFonts w:ascii="Helvetica" w:hAnsi="Helvetica"/>
          <w:i/>
        </w:rPr>
        <w:t>I Choose</w:t>
      </w:r>
      <w:r w:rsidRPr="00AD651A">
        <w:rPr>
          <w:rFonts w:ascii="Helvetica" w:hAnsi="Helvetica"/>
        </w:rPr>
        <w:t xml:space="preserve">”? </w:t>
      </w:r>
      <w:r>
        <w:rPr>
          <w:rFonts w:ascii="Helvetica" w:hAnsi="Helvetica"/>
        </w:rPr>
        <w:t>We’re continuing our series on choices this weekend… will you be there?</w:t>
      </w:r>
    </w:p>
    <w:p w14:paraId="03385132" w14:textId="77777777" w:rsidR="00C0381F" w:rsidRDefault="00C0381F" w:rsidP="00C0381F">
      <w:pPr>
        <w:rPr>
          <w:rFonts w:ascii="Helvetica" w:hAnsi="Helvetica"/>
        </w:rPr>
      </w:pPr>
    </w:p>
    <w:p w14:paraId="228FACCE" w14:textId="77777777" w:rsidR="00C0381F" w:rsidRPr="00E36228" w:rsidRDefault="00C0381F" w:rsidP="00C0381F">
      <w:pPr>
        <w:rPr>
          <w:rFonts w:ascii="Helvetica" w:hAnsi="Helvetica"/>
          <w:i/>
          <w:color w:val="70AD47" w:themeColor="accent6"/>
          <w:sz w:val="20"/>
          <w:szCs w:val="20"/>
        </w:rPr>
      </w:pPr>
      <w:r>
        <w:rPr>
          <w:rFonts w:ascii="Helvetica" w:hAnsi="Helvetica"/>
          <w:i/>
          <w:color w:val="70AD47" w:themeColor="accent6"/>
          <w:sz w:val="20"/>
          <w:szCs w:val="20"/>
        </w:rPr>
        <w:t>Use the posts below to promote weekly topics on social media leading up to the respective messages</w:t>
      </w:r>
      <w:r w:rsidRPr="00E36228">
        <w:rPr>
          <w:rFonts w:ascii="Helvetica" w:hAnsi="Helvetica"/>
          <w:i/>
          <w:color w:val="70AD47" w:themeColor="accent6"/>
          <w:sz w:val="20"/>
          <w:szCs w:val="20"/>
        </w:rPr>
        <w:t xml:space="preserve">. </w:t>
      </w:r>
    </w:p>
    <w:p w14:paraId="7CE512CE" w14:textId="77777777" w:rsidR="00C0381F" w:rsidRDefault="00C0381F" w:rsidP="00C0381F">
      <w:pPr>
        <w:rPr>
          <w:rFonts w:ascii="Helvetica" w:hAnsi="Helvetica"/>
        </w:rPr>
      </w:pPr>
    </w:p>
    <w:p w14:paraId="7B0F73F9" w14:textId="77777777" w:rsidR="00C0381F" w:rsidRDefault="00C0381F" w:rsidP="00C0381F">
      <w:pPr>
        <w:rPr>
          <w:rFonts w:ascii="Helvetica" w:hAnsi="Helvetica"/>
        </w:rPr>
      </w:pPr>
      <w:r>
        <w:rPr>
          <w:rFonts w:ascii="Helvetica" w:hAnsi="Helvetica"/>
        </w:rPr>
        <w:t xml:space="preserve">Would you rather be popular, or would you rather your life had purpose? </w:t>
      </w:r>
      <w:r w:rsidRPr="00AD651A">
        <w:rPr>
          <w:rFonts w:ascii="Helvetica" w:hAnsi="Helvetica"/>
        </w:rPr>
        <w:t>The decisions we make every day become the story of our lives.</w:t>
      </w:r>
      <w:r>
        <w:rPr>
          <w:rFonts w:ascii="Helvetica" w:hAnsi="Helvetica"/>
        </w:rPr>
        <w:t xml:space="preserve"> We’re starting our </w:t>
      </w:r>
      <w:r>
        <w:rPr>
          <w:rFonts w:ascii="Helvetica" w:hAnsi="Helvetica"/>
          <w:i/>
        </w:rPr>
        <w:t xml:space="preserve">I Choose </w:t>
      </w:r>
      <w:r>
        <w:rPr>
          <w:rFonts w:ascii="Helvetica" w:hAnsi="Helvetica"/>
        </w:rPr>
        <w:t>series this weekend! Will you be there?</w:t>
      </w:r>
    </w:p>
    <w:p w14:paraId="1AE12380" w14:textId="77777777" w:rsidR="00C0381F" w:rsidRDefault="00C0381F" w:rsidP="00C0381F">
      <w:pPr>
        <w:rPr>
          <w:rFonts w:ascii="Helvetica" w:hAnsi="Helvetica"/>
        </w:rPr>
      </w:pPr>
    </w:p>
    <w:p w14:paraId="4A1BABB5" w14:textId="77777777" w:rsidR="00C0381F" w:rsidRPr="00794AB7" w:rsidRDefault="00C0381F" w:rsidP="00C0381F">
      <w:pPr>
        <w:rPr>
          <w:rFonts w:ascii="Helvetica" w:hAnsi="Helvetica"/>
        </w:rPr>
      </w:pPr>
      <w:r>
        <w:rPr>
          <w:rFonts w:ascii="Helvetica" w:hAnsi="Helvetica"/>
        </w:rPr>
        <w:t xml:space="preserve">We don’t want to regret our choices—so why can it be so hard to have the discipline to make the right ones? Let’s talk about making big choices this weekend as we continue our current series, </w:t>
      </w:r>
      <w:r>
        <w:rPr>
          <w:rFonts w:ascii="Helvetica" w:hAnsi="Helvetica"/>
          <w:i/>
        </w:rPr>
        <w:t>I Choose</w:t>
      </w:r>
      <w:r>
        <w:rPr>
          <w:rFonts w:ascii="Helvetica" w:hAnsi="Helvetica"/>
        </w:rPr>
        <w:t>.</w:t>
      </w:r>
    </w:p>
    <w:p w14:paraId="2297202A" w14:textId="77777777" w:rsidR="00C0381F" w:rsidRDefault="00C0381F" w:rsidP="00C0381F">
      <w:pPr>
        <w:rPr>
          <w:rFonts w:ascii="Helvetica" w:hAnsi="Helvetica"/>
        </w:rPr>
      </w:pPr>
    </w:p>
    <w:p w14:paraId="1AB9A3D5" w14:textId="77777777" w:rsidR="00C0381F" w:rsidRDefault="00C0381F" w:rsidP="00C0381F">
      <w:pPr>
        <w:rPr>
          <w:rFonts w:ascii="Helvetica" w:hAnsi="Helvetica"/>
          <w:i/>
        </w:rPr>
      </w:pPr>
      <w:r>
        <w:rPr>
          <w:rFonts w:ascii="Helvetica" w:hAnsi="Helvetica"/>
        </w:rPr>
        <w:t xml:space="preserve">It can seem hard to make important decisions when it feels like your life is moving a thousand miles an hour. Let’s slow it down this weekend as we continue our latest message series, </w:t>
      </w:r>
      <w:r>
        <w:rPr>
          <w:rFonts w:ascii="Helvetica" w:hAnsi="Helvetica"/>
          <w:i/>
        </w:rPr>
        <w:t>I Choose.</w:t>
      </w:r>
    </w:p>
    <w:p w14:paraId="5ECEDB2C" w14:textId="77777777" w:rsidR="00C0381F" w:rsidRDefault="00C0381F" w:rsidP="00C0381F">
      <w:pPr>
        <w:rPr>
          <w:rFonts w:ascii="Helvetica" w:hAnsi="Helvetica"/>
          <w:i/>
        </w:rPr>
      </w:pPr>
    </w:p>
    <w:p w14:paraId="40BB1B0C" w14:textId="77777777" w:rsidR="00C0381F" w:rsidRDefault="00C0381F" w:rsidP="00C0381F">
      <w:pPr>
        <w:rPr>
          <w:rFonts w:ascii="Helvetica" w:hAnsi="Helvetica"/>
        </w:rPr>
      </w:pPr>
      <w:r>
        <w:rPr>
          <w:rFonts w:ascii="Helvetica" w:hAnsi="Helvetica"/>
        </w:rPr>
        <w:t xml:space="preserve">We like to feel like we’re in total control of our own lives—but is having control really what’s important? Let’s talk about it this weekend as we continue our message series, </w:t>
      </w:r>
      <w:r>
        <w:rPr>
          <w:rFonts w:ascii="Helvetica" w:hAnsi="Helvetica"/>
          <w:i/>
        </w:rPr>
        <w:t>I Choose</w:t>
      </w:r>
      <w:r>
        <w:rPr>
          <w:rFonts w:ascii="Helvetica" w:hAnsi="Helvetica"/>
        </w:rPr>
        <w:t>.</w:t>
      </w:r>
    </w:p>
    <w:p w14:paraId="6509830F" w14:textId="77777777" w:rsidR="00C0381F" w:rsidRPr="00AD651A" w:rsidRDefault="00C0381F" w:rsidP="00C0381F">
      <w:pPr>
        <w:rPr>
          <w:rFonts w:ascii="Helvetica" w:hAnsi="Helvetica"/>
        </w:rPr>
      </w:pPr>
    </w:p>
    <w:p w14:paraId="38F5BF46" w14:textId="77777777" w:rsidR="00C0381F" w:rsidRPr="00E36228" w:rsidRDefault="00C0381F" w:rsidP="00C0381F">
      <w:pPr>
        <w:rPr>
          <w:rFonts w:ascii="Helvetica" w:hAnsi="Helvetica"/>
          <w:b/>
        </w:rPr>
      </w:pPr>
      <w:r w:rsidRPr="00E36228">
        <w:rPr>
          <w:rFonts w:ascii="Helvetica" w:hAnsi="Helvetica"/>
          <w:b/>
        </w:rPr>
        <w:t>Series Bible Plan Blurbs:</w:t>
      </w:r>
    </w:p>
    <w:p w14:paraId="46B7BEB0" w14:textId="77777777" w:rsidR="00C0381F" w:rsidRPr="00E36228" w:rsidRDefault="00C0381F" w:rsidP="00C0381F">
      <w:pPr>
        <w:rPr>
          <w:rFonts w:ascii="Helvetica" w:hAnsi="Helvetica"/>
          <w:i/>
          <w:color w:val="70AD47" w:themeColor="accent6"/>
          <w:sz w:val="20"/>
          <w:szCs w:val="20"/>
        </w:rPr>
      </w:pPr>
      <w:r w:rsidRPr="00E36228">
        <w:rPr>
          <w:rFonts w:ascii="Helvetica" w:hAnsi="Helvetica"/>
          <w:i/>
          <w:color w:val="70AD47" w:themeColor="accent6"/>
          <w:sz w:val="20"/>
          <w:szCs w:val="20"/>
        </w:rPr>
        <w:t xml:space="preserve">We will have a Bible Plan on the YouVersion Bible App to reinforce the content of the message series. Please work this into your talk notes and social media schedules. </w:t>
      </w:r>
    </w:p>
    <w:p w14:paraId="121B531C" w14:textId="77777777" w:rsidR="00C0381F" w:rsidRPr="00E36228" w:rsidRDefault="00C0381F" w:rsidP="00C0381F">
      <w:pPr>
        <w:rPr>
          <w:rFonts w:ascii="Helvetica" w:hAnsi="Helvetica"/>
        </w:rPr>
      </w:pPr>
    </w:p>
    <w:p w14:paraId="3D502599" w14:textId="77777777" w:rsidR="00C0381F" w:rsidRPr="00E36228" w:rsidRDefault="00C0381F" w:rsidP="00C0381F">
      <w:pPr>
        <w:ind w:left="720"/>
        <w:rPr>
          <w:rFonts w:ascii="Helvetica" w:hAnsi="Helvetica"/>
        </w:rPr>
      </w:pPr>
      <w:r w:rsidRPr="00E36228">
        <w:rPr>
          <w:rFonts w:ascii="Helvetica" w:hAnsi="Helvetica"/>
        </w:rPr>
        <w:t>Bible Plan Title:</w:t>
      </w:r>
      <w:r>
        <w:rPr>
          <w:rFonts w:ascii="Helvetica" w:hAnsi="Helvetica"/>
        </w:rPr>
        <w:t xml:space="preserve"> </w:t>
      </w:r>
      <w:r w:rsidRPr="00573108">
        <w:rPr>
          <w:rFonts w:ascii="Helvetica" w:hAnsi="Helvetica"/>
          <w:i/>
        </w:rPr>
        <w:t>I Choose</w:t>
      </w:r>
      <w:r w:rsidRPr="00573108">
        <w:rPr>
          <w:rFonts w:ascii="Helvetica" w:hAnsi="Helvetica"/>
          <w:i/>
        </w:rPr>
        <w:tab/>
      </w:r>
      <w:r w:rsidRPr="00E36228">
        <w:rPr>
          <w:rFonts w:ascii="Helvetica" w:hAnsi="Helvetica"/>
        </w:rPr>
        <w:tab/>
      </w:r>
    </w:p>
    <w:p w14:paraId="46BF42E9" w14:textId="77777777" w:rsidR="00C0381F" w:rsidRDefault="00C0381F" w:rsidP="00C0381F">
      <w:pPr>
        <w:ind w:left="720"/>
        <w:rPr>
          <w:rFonts w:ascii="Helvetica" w:hAnsi="Helvetica"/>
        </w:rPr>
      </w:pPr>
      <w:r w:rsidRPr="00E36228">
        <w:rPr>
          <w:rFonts w:ascii="Helvetica" w:hAnsi="Helvetica"/>
        </w:rPr>
        <w:t>Bib</w:t>
      </w:r>
      <w:r>
        <w:rPr>
          <w:rFonts w:ascii="Helvetica" w:hAnsi="Helvetica"/>
        </w:rPr>
        <w:t xml:space="preserve">le Plan URL: </w:t>
      </w:r>
      <w:hyperlink r:id="rId5" w:history="1">
        <w:r w:rsidRPr="0055149E">
          <w:rPr>
            <w:rStyle w:val="Hyperlink"/>
            <w:rFonts w:ascii="Helvetica" w:hAnsi="Helvetica"/>
          </w:rPr>
          <w:t>www.go2.lc/ichoose</w:t>
        </w:r>
      </w:hyperlink>
      <w:r>
        <w:rPr>
          <w:rFonts w:ascii="Helvetica" w:hAnsi="Helvetica"/>
        </w:rPr>
        <w:t xml:space="preserve"> (goes live August 6</w:t>
      </w:r>
      <w:r w:rsidRPr="00E36228">
        <w:rPr>
          <w:rFonts w:ascii="Helvetica" w:hAnsi="Helvetica"/>
        </w:rPr>
        <w:t>)</w:t>
      </w:r>
    </w:p>
    <w:p w14:paraId="3276C6CD" w14:textId="77777777" w:rsidR="00C0381F" w:rsidRDefault="00C0381F" w:rsidP="00C0381F">
      <w:pPr>
        <w:ind w:left="720"/>
        <w:rPr>
          <w:rFonts w:ascii="Helvetica" w:hAnsi="Helvetica"/>
        </w:rPr>
      </w:pPr>
    </w:p>
    <w:p w14:paraId="11B57E5E" w14:textId="77777777" w:rsidR="00C0381F" w:rsidRDefault="00C0381F" w:rsidP="00C0381F">
      <w:pPr>
        <w:ind w:left="720"/>
        <w:rPr>
          <w:rFonts w:ascii="Helvetica" w:hAnsi="Helvetica"/>
        </w:rPr>
      </w:pPr>
      <w:r w:rsidRPr="00F81930">
        <w:rPr>
          <w:rFonts w:ascii="Helvetica" w:hAnsi="Helvetica"/>
        </w:rPr>
        <w:t>Make a good choice</w:t>
      </w:r>
      <w:r>
        <w:rPr>
          <w:rFonts w:ascii="Helvetica" w:hAnsi="Helvetica"/>
        </w:rPr>
        <w:t>:</w:t>
      </w:r>
      <w:r w:rsidRPr="00F81930">
        <w:rPr>
          <w:rFonts w:ascii="Helvetica" w:hAnsi="Helvetica"/>
        </w:rPr>
        <w:t xml:space="preserve"> start the </w:t>
      </w:r>
      <w:r w:rsidRPr="00682B73">
        <w:rPr>
          <w:rFonts w:ascii="Helvetica" w:hAnsi="Helvetica"/>
          <w:i/>
        </w:rPr>
        <w:t xml:space="preserve">I Choose </w:t>
      </w:r>
      <w:r w:rsidRPr="00F81930">
        <w:rPr>
          <w:rFonts w:ascii="Helvetica" w:hAnsi="Helvetica"/>
        </w:rPr>
        <w:t>Bible</w:t>
      </w:r>
      <w:r>
        <w:rPr>
          <w:rFonts w:ascii="Helvetica" w:hAnsi="Helvetica"/>
        </w:rPr>
        <w:t xml:space="preserve"> Plan today. </w:t>
      </w:r>
      <w:hyperlink r:id="rId6" w:history="1">
        <w:r w:rsidRPr="008671EA">
          <w:rPr>
            <w:rStyle w:val="Hyperlink"/>
            <w:rFonts w:ascii="Helvetica" w:hAnsi="Helvetica"/>
          </w:rPr>
          <w:t>www.go2.lc/ichoose</w:t>
        </w:r>
      </w:hyperlink>
      <w:r>
        <w:rPr>
          <w:rFonts w:ascii="Helvetica" w:hAnsi="Helvetica"/>
        </w:rPr>
        <w:t xml:space="preserve"> </w:t>
      </w:r>
      <w:r w:rsidRPr="00F81930">
        <w:rPr>
          <w:rFonts w:ascii="Helvetica" w:hAnsi="Helvetica"/>
        </w:rPr>
        <w:t>#</w:t>
      </w:r>
      <w:r>
        <w:rPr>
          <w:rFonts w:ascii="Helvetica" w:hAnsi="Helvetica"/>
        </w:rPr>
        <w:t>lcChoose</w:t>
      </w:r>
      <w:r w:rsidRPr="00F81930">
        <w:rPr>
          <w:rFonts w:ascii="Helvetica" w:hAnsi="Helvetica"/>
        </w:rPr>
        <w:t xml:space="preserve"> </w:t>
      </w:r>
    </w:p>
    <w:p w14:paraId="7ABD9218" w14:textId="77777777" w:rsidR="00C0381F" w:rsidRPr="00F81930" w:rsidRDefault="00C0381F" w:rsidP="00C0381F">
      <w:pPr>
        <w:ind w:left="720"/>
        <w:rPr>
          <w:rFonts w:ascii="Helvetica" w:hAnsi="Helvetica"/>
        </w:rPr>
      </w:pPr>
    </w:p>
    <w:p w14:paraId="559A9A87" w14:textId="77777777" w:rsidR="00C0381F" w:rsidRPr="00E36228" w:rsidRDefault="00C0381F" w:rsidP="00C0381F">
      <w:pPr>
        <w:ind w:left="720"/>
        <w:rPr>
          <w:rFonts w:ascii="Helvetica" w:hAnsi="Helvetica"/>
        </w:rPr>
      </w:pPr>
      <w:r>
        <w:rPr>
          <w:rFonts w:ascii="Helvetica" w:hAnsi="Helvetica"/>
        </w:rPr>
        <w:t xml:space="preserve">We all need a plan to make better choices. A good place to start is the </w:t>
      </w:r>
      <w:r>
        <w:rPr>
          <w:rFonts w:ascii="Helvetica" w:hAnsi="Helvetica"/>
          <w:i/>
        </w:rPr>
        <w:t xml:space="preserve">I Choose </w:t>
      </w:r>
      <w:r>
        <w:rPr>
          <w:rFonts w:ascii="Helvetica" w:hAnsi="Helvetica"/>
        </w:rPr>
        <w:t xml:space="preserve">Bible Plan: </w:t>
      </w:r>
      <w:hyperlink r:id="rId7" w:history="1">
        <w:r w:rsidRPr="008671EA">
          <w:rPr>
            <w:rStyle w:val="Hyperlink"/>
            <w:rFonts w:ascii="Helvetica" w:hAnsi="Helvetica"/>
          </w:rPr>
          <w:t>www.go2.lc/ichoose</w:t>
        </w:r>
      </w:hyperlink>
      <w:r>
        <w:rPr>
          <w:rFonts w:ascii="Helvetica" w:hAnsi="Helvetica"/>
        </w:rPr>
        <w:t xml:space="preserve"> </w:t>
      </w:r>
      <w:r w:rsidRPr="00F81930">
        <w:rPr>
          <w:rFonts w:ascii="Helvetica" w:hAnsi="Helvetica"/>
        </w:rPr>
        <w:t>#</w:t>
      </w:r>
      <w:r>
        <w:rPr>
          <w:rFonts w:ascii="Helvetica" w:hAnsi="Helvetica"/>
        </w:rPr>
        <w:t>lcChoose</w:t>
      </w:r>
      <w:r w:rsidRPr="00E36228">
        <w:rPr>
          <w:rFonts w:ascii="Helvetica" w:hAnsi="Helvetica"/>
        </w:rPr>
        <w:t xml:space="preserve"> </w:t>
      </w:r>
    </w:p>
    <w:p w14:paraId="272717F8" w14:textId="77777777" w:rsidR="00C0381F" w:rsidRPr="00E36228" w:rsidRDefault="00C0381F" w:rsidP="00C0381F">
      <w:pPr>
        <w:ind w:left="720"/>
        <w:rPr>
          <w:rFonts w:ascii="Helvetica" w:hAnsi="Helvetica"/>
        </w:rPr>
      </w:pPr>
    </w:p>
    <w:p w14:paraId="21CF404A" w14:textId="77777777" w:rsidR="00C0381F" w:rsidRDefault="00C0381F" w:rsidP="00C0381F">
      <w:pPr>
        <w:rPr>
          <w:rFonts w:ascii="Helvetica" w:hAnsi="Helvetica"/>
          <w:b/>
        </w:rPr>
      </w:pPr>
    </w:p>
    <w:p w14:paraId="26E21D64" w14:textId="77777777" w:rsidR="00C0381F" w:rsidRDefault="00C0381F" w:rsidP="00C0381F">
      <w:pPr>
        <w:rPr>
          <w:rFonts w:ascii="Helvetica" w:hAnsi="Helvetica"/>
          <w:b/>
        </w:rPr>
      </w:pPr>
    </w:p>
    <w:p w14:paraId="4B8E5C3F" w14:textId="77777777" w:rsidR="00C0381F" w:rsidRDefault="00C0381F" w:rsidP="00C0381F">
      <w:pPr>
        <w:rPr>
          <w:rFonts w:ascii="Helvetica" w:hAnsi="Helvetica"/>
          <w:b/>
        </w:rPr>
      </w:pPr>
    </w:p>
    <w:p w14:paraId="2F75AB57" w14:textId="77777777" w:rsidR="00C0381F" w:rsidRPr="00E36228" w:rsidRDefault="00C0381F" w:rsidP="00C0381F">
      <w:pPr>
        <w:rPr>
          <w:rFonts w:ascii="Helvetica" w:hAnsi="Helvetica"/>
          <w:b/>
        </w:rPr>
      </w:pPr>
      <w:r w:rsidRPr="00E36228">
        <w:rPr>
          <w:rFonts w:ascii="Helvetica" w:hAnsi="Helvetica"/>
          <w:b/>
        </w:rPr>
        <w:t>Series Bonus Content Landing Page</w:t>
      </w:r>
    </w:p>
    <w:p w14:paraId="503AE2E6" w14:textId="77777777" w:rsidR="00C0381F" w:rsidRPr="00573108" w:rsidRDefault="00C0381F" w:rsidP="00C0381F">
      <w:pPr>
        <w:rPr>
          <w:rFonts w:ascii="Helvetica" w:hAnsi="Helvetica"/>
          <w:i/>
          <w:color w:val="F79546"/>
          <w:sz w:val="20"/>
          <w:szCs w:val="20"/>
        </w:rPr>
      </w:pPr>
      <w:r w:rsidRPr="00E36228">
        <w:rPr>
          <w:rFonts w:ascii="Helvetica" w:hAnsi="Helvetica"/>
          <w:i/>
          <w:color w:val="F79546"/>
          <w:sz w:val="20"/>
          <w:szCs w:val="20"/>
        </w:rPr>
        <w:t xml:space="preserve">Users will be prompted to sign up to a mailing list which will deliver extra series commentary, exclusive content, and more to their inbox. </w:t>
      </w:r>
    </w:p>
    <w:p w14:paraId="7E1F7787" w14:textId="77777777" w:rsidR="00C0381F" w:rsidRDefault="00C0381F" w:rsidP="00C0381F">
      <w:pPr>
        <w:rPr>
          <w:rFonts w:ascii="Helvetica" w:hAnsi="Helvetica"/>
          <w:b/>
        </w:rPr>
      </w:pPr>
    </w:p>
    <w:p w14:paraId="18397E6A" w14:textId="77777777" w:rsidR="00C0381F" w:rsidRDefault="00C0381F" w:rsidP="00C0381F">
      <w:pPr>
        <w:ind w:left="720"/>
        <w:rPr>
          <w:rFonts w:ascii="Helvetica" w:hAnsi="Helvetica"/>
        </w:rPr>
      </w:pPr>
      <w:r>
        <w:rPr>
          <w:rFonts w:ascii="Helvetica" w:hAnsi="Helvetica"/>
        </w:rPr>
        <w:t xml:space="preserve">Landing Page URL: </w:t>
      </w:r>
      <w:hyperlink r:id="rId8" w:history="1">
        <w:r w:rsidRPr="008671EA">
          <w:rPr>
            <w:rStyle w:val="Hyperlink"/>
            <w:rFonts w:ascii="Helvetica" w:hAnsi="Helvetica"/>
          </w:rPr>
          <w:t>www.go2.lc/ichoosebonus</w:t>
        </w:r>
      </w:hyperlink>
      <w:r>
        <w:rPr>
          <w:rFonts w:ascii="Helvetica" w:hAnsi="Helvetica"/>
        </w:rPr>
        <w:t xml:space="preserve"> </w:t>
      </w:r>
    </w:p>
    <w:p w14:paraId="70B37276" w14:textId="77777777" w:rsidR="00C0381F" w:rsidRDefault="00C0381F" w:rsidP="00C0381F">
      <w:pPr>
        <w:ind w:left="720"/>
        <w:rPr>
          <w:rFonts w:ascii="Helvetica" w:hAnsi="Helvetica"/>
        </w:rPr>
      </w:pPr>
      <w:r>
        <w:rPr>
          <w:rFonts w:ascii="Helvetica" w:hAnsi="Helvetica"/>
        </w:rPr>
        <w:t xml:space="preserve">Saturday, August 6—Landing page live. </w:t>
      </w:r>
    </w:p>
    <w:p w14:paraId="2F3AFD6C" w14:textId="77777777" w:rsidR="00C0381F" w:rsidRDefault="00C0381F" w:rsidP="00C0381F">
      <w:pPr>
        <w:rPr>
          <w:rFonts w:ascii="Helvetica" w:hAnsi="Helvetica"/>
        </w:rPr>
      </w:pPr>
    </w:p>
    <w:p w14:paraId="0518E916" w14:textId="77777777" w:rsidR="00C0381F" w:rsidRDefault="00C0381F" w:rsidP="00C0381F">
      <w:pPr>
        <w:ind w:left="720"/>
        <w:rPr>
          <w:rFonts w:ascii="Helvetica" w:hAnsi="Helvetica" w:cs="Helvetica"/>
        </w:rPr>
      </w:pPr>
      <w:r w:rsidRPr="00B11ED2">
        <w:rPr>
          <w:rFonts w:ascii="Helvetica" w:hAnsi="Helvetica" w:cs="Helvetica"/>
        </w:rPr>
        <w:t xml:space="preserve">Where in your life do you wish you had more discipline? What would that allow you to accomplish? Use that as motivation along with a printable collection of inspirational quotes and Scripture. Head to </w:t>
      </w:r>
      <w:hyperlink r:id="rId9" w:history="1">
        <w:r w:rsidRPr="00877E9C">
          <w:rPr>
            <w:rStyle w:val="Hyperlink"/>
            <w:rFonts w:ascii="Helvetica" w:hAnsi="Helvetica" w:cs="Helvetica"/>
          </w:rPr>
          <w:t>www.go2.lc/ichoosebonus</w:t>
        </w:r>
      </w:hyperlink>
      <w:r>
        <w:rPr>
          <w:rFonts w:ascii="Helvetica" w:hAnsi="Helvetica" w:cs="Helvetica"/>
        </w:rPr>
        <w:t xml:space="preserve"> </w:t>
      </w:r>
      <w:r w:rsidRPr="00B11ED2">
        <w:rPr>
          <w:rFonts w:ascii="Helvetica" w:hAnsi="Helvetica" w:cs="Helvetica"/>
        </w:rPr>
        <w:t>to download it now!</w:t>
      </w:r>
    </w:p>
    <w:p w14:paraId="27B2A418" w14:textId="77777777" w:rsidR="00C0381F" w:rsidRPr="00B11ED2" w:rsidRDefault="00C0381F" w:rsidP="00C0381F">
      <w:pPr>
        <w:ind w:left="1080"/>
        <w:rPr>
          <w:rFonts w:ascii="Helvetica" w:hAnsi="Helvetica" w:cs="Helvetica"/>
        </w:rPr>
      </w:pPr>
    </w:p>
    <w:p w14:paraId="0B4E01EA" w14:textId="77777777" w:rsidR="00C0381F" w:rsidRDefault="00C0381F" w:rsidP="00C0381F">
      <w:pPr>
        <w:ind w:left="720"/>
        <w:rPr>
          <w:rFonts w:ascii="Helvetica" w:hAnsi="Helvetica" w:cs="Helvetica"/>
        </w:rPr>
      </w:pPr>
      <w:r w:rsidRPr="00B11ED2">
        <w:rPr>
          <w:rFonts w:ascii="Helvetica" w:hAnsi="Helvetica" w:cs="Helvetica"/>
        </w:rPr>
        <w:t xml:space="preserve">What’s one trait all Olympic athletes have in common? They choose to be disciplined in their training. Get inspired to choose discipline over regret with a collection of quotes and Scripture. Download it at </w:t>
      </w:r>
      <w:hyperlink r:id="rId10" w:history="1">
        <w:r w:rsidRPr="00877E9C">
          <w:rPr>
            <w:rStyle w:val="Hyperlink"/>
            <w:rFonts w:ascii="Helvetica" w:hAnsi="Helvetica" w:cs="Helvetica"/>
          </w:rPr>
          <w:t>www.go2.lc/ichoosebonus</w:t>
        </w:r>
      </w:hyperlink>
      <w:r>
        <w:rPr>
          <w:rFonts w:ascii="Helvetica" w:hAnsi="Helvetica" w:cs="Helvetica"/>
        </w:rPr>
        <w:t xml:space="preserve"> </w:t>
      </w:r>
      <w:r w:rsidRPr="00B11ED2">
        <w:rPr>
          <w:rFonts w:ascii="Helvetica" w:hAnsi="Helvetica" w:cs="Helvetica"/>
        </w:rPr>
        <w:t>and get motivated!</w:t>
      </w:r>
    </w:p>
    <w:p w14:paraId="4AAC35A4" w14:textId="77777777" w:rsidR="00C0381F" w:rsidRPr="00B11ED2" w:rsidRDefault="00C0381F" w:rsidP="00C0381F">
      <w:pPr>
        <w:ind w:left="1080"/>
        <w:rPr>
          <w:rFonts w:ascii="Helvetica" w:hAnsi="Helvetica" w:cs="Helvetica"/>
        </w:rPr>
      </w:pPr>
    </w:p>
    <w:p w14:paraId="4B92A0EE" w14:textId="77777777" w:rsidR="00C0381F" w:rsidRPr="00B11ED2" w:rsidRDefault="00C0381F" w:rsidP="00C0381F">
      <w:pPr>
        <w:ind w:left="720"/>
        <w:rPr>
          <w:rFonts w:ascii="Helvetica" w:hAnsi="Helvetica" w:cs="Helvetica"/>
        </w:rPr>
      </w:pPr>
      <w:r w:rsidRPr="00B11ED2">
        <w:rPr>
          <w:rFonts w:ascii="Helvetica" w:hAnsi="Helvetica" w:cs="Helvetica"/>
        </w:rPr>
        <w:t xml:space="preserve">Get inspired to choose discipline over regret with a collection of motivational quotes and Scripture. Head to </w:t>
      </w:r>
      <w:hyperlink r:id="rId11" w:history="1">
        <w:r w:rsidRPr="00877E9C">
          <w:rPr>
            <w:rStyle w:val="Hyperlink"/>
            <w:rFonts w:ascii="Helvetica" w:hAnsi="Helvetica" w:cs="Helvetica"/>
          </w:rPr>
          <w:t>www.go2.lc/ichoosebonus</w:t>
        </w:r>
      </w:hyperlink>
      <w:r>
        <w:rPr>
          <w:rFonts w:ascii="Helvetica" w:hAnsi="Helvetica" w:cs="Helvetica"/>
        </w:rPr>
        <w:t xml:space="preserve"> </w:t>
      </w:r>
      <w:r w:rsidRPr="00B11ED2">
        <w:rPr>
          <w:rFonts w:ascii="Helvetica" w:hAnsi="Helvetica" w:cs="Helvetica"/>
        </w:rPr>
        <w:t>to download it now!</w:t>
      </w:r>
    </w:p>
    <w:p w14:paraId="5334A7D2" w14:textId="77777777" w:rsidR="00C0381F" w:rsidRPr="00E36228" w:rsidRDefault="00C0381F" w:rsidP="00C0381F">
      <w:pPr>
        <w:rPr>
          <w:rFonts w:ascii="Helvetica" w:hAnsi="Helvetica"/>
          <w:b/>
        </w:rPr>
      </w:pPr>
    </w:p>
    <w:p w14:paraId="26170991" w14:textId="77777777" w:rsidR="00C0381F" w:rsidRPr="00E36228" w:rsidRDefault="00C0381F" w:rsidP="00C0381F">
      <w:pPr>
        <w:rPr>
          <w:rFonts w:ascii="Helvetica" w:hAnsi="Helvetica"/>
          <w:b/>
        </w:rPr>
      </w:pPr>
      <w:r w:rsidRPr="00E36228">
        <w:rPr>
          <w:rFonts w:ascii="Helvetica" w:hAnsi="Helvetica"/>
          <w:b/>
        </w:rPr>
        <w:t>Series Graphics:</w:t>
      </w:r>
    </w:p>
    <w:p w14:paraId="5CD6D731" w14:textId="77777777" w:rsidR="00C0381F" w:rsidRPr="00E36228" w:rsidRDefault="00C0381F" w:rsidP="00C0381F">
      <w:pPr>
        <w:rPr>
          <w:rFonts w:ascii="Helvetica" w:hAnsi="Helvetica"/>
        </w:rPr>
      </w:pPr>
      <w:r w:rsidRPr="00E36228">
        <w:rPr>
          <w:rFonts w:ascii="Helvetica" w:hAnsi="Helvetica"/>
        </w:rPr>
        <w:t xml:space="preserve">Artwork, templates, and more can be found in the series group on </w:t>
      </w:r>
      <w:r>
        <w:rPr>
          <w:rFonts w:ascii="Helvetica" w:hAnsi="Helvetica"/>
        </w:rPr>
        <w:t xml:space="preserve">the Life.Church Open Network. </w:t>
      </w:r>
    </w:p>
    <w:p w14:paraId="390A52A3" w14:textId="77777777" w:rsidR="00C0381F" w:rsidRPr="00E36228" w:rsidRDefault="00C0381F" w:rsidP="00C0381F">
      <w:pPr>
        <w:rPr>
          <w:rFonts w:ascii="Helvetica" w:hAnsi="Helvetica"/>
          <w:b/>
        </w:rPr>
      </w:pPr>
    </w:p>
    <w:p w14:paraId="5C10F6E7" w14:textId="77777777" w:rsidR="00C0381F" w:rsidRPr="00E36228" w:rsidRDefault="00C0381F" w:rsidP="00C0381F">
      <w:pPr>
        <w:rPr>
          <w:rFonts w:ascii="Helvetica" w:eastAsia="Times New Roman" w:hAnsi="Helvetica"/>
          <w:color w:val="000000"/>
        </w:rPr>
      </w:pPr>
    </w:p>
    <w:p w14:paraId="11DCE4E5" w14:textId="77777777" w:rsidR="00C0381F" w:rsidRPr="00E36228" w:rsidRDefault="00C0381F" w:rsidP="00C0381F">
      <w:pPr>
        <w:rPr>
          <w:rFonts w:ascii="Helvetica" w:hAnsi="Helvetica"/>
        </w:rPr>
      </w:pPr>
    </w:p>
    <w:p w14:paraId="6245EB06" w14:textId="77777777" w:rsidR="00BF06EB" w:rsidRDefault="00C0381F">
      <w:bookmarkStart w:id="0" w:name="_GoBack"/>
      <w:bookmarkEnd w:id="0"/>
    </w:p>
    <w:sectPr w:rsidR="00BF06EB" w:rsidSect="00900275">
      <w:footerReference w:type="default" r:id="rId1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3824C" w14:textId="77777777" w:rsidR="0077225F" w:rsidRPr="005F2A27" w:rsidRDefault="00C0381F" w:rsidP="005F2A27">
    <w:pPr>
      <w:pStyle w:val="Footer"/>
      <w:jc w:val="right"/>
      <w:rPr>
        <w:rFonts w:asciiTheme="majorHAnsi" w:hAnsiTheme="majorHAnsi"/>
        <w:sz w:val="20"/>
        <w:szCs w:val="20"/>
      </w:rPr>
    </w:pPr>
    <w:r w:rsidRPr="005F2A27">
      <w:rPr>
        <w:rFonts w:asciiTheme="majorHAnsi" w:hAnsiTheme="majorHAnsi" w:cs="Times New Roman"/>
        <w:sz w:val="20"/>
        <w:szCs w:val="20"/>
      </w:rPr>
      <w:t xml:space="preserve">Page </w:t>
    </w:r>
    <w:r w:rsidRPr="005F2A27">
      <w:rPr>
        <w:rFonts w:asciiTheme="majorHAnsi" w:hAnsiTheme="majorHAnsi" w:cs="Times New Roman"/>
        <w:sz w:val="20"/>
        <w:szCs w:val="20"/>
      </w:rPr>
      <w:fldChar w:fldCharType="begin"/>
    </w:r>
    <w:r w:rsidRPr="005F2A27">
      <w:rPr>
        <w:rFonts w:asciiTheme="majorHAnsi" w:hAnsiTheme="majorHAnsi" w:cs="Times New Roman"/>
        <w:sz w:val="20"/>
        <w:szCs w:val="20"/>
      </w:rPr>
      <w:instrText xml:space="preserve"> PAGE </w:instrText>
    </w:r>
    <w:r w:rsidRPr="005F2A27">
      <w:rPr>
        <w:rFonts w:asciiTheme="majorHAnsi" w:hAnsiTheme="majorHAnsi" w:cs="Times New Roman"/>
        <w:sz w:val="20"/>
        <w:szCs w:val="20"/>
      </w:rPr>
      <w:fldChar w:fldCharType="separate"/>
    </w:r>
    <w:r>
      <w:rPr>
        <w:rFonts w:asciiTheme="majorHAnsi" w:hAnsiTheme="majorHAnsi" w:cs="Times New Roman"/>
        <w:noProof/>
        <w:sz w:val="20"/>
        <w:szCs w:val="20"/>
      </w:rPr>
      <w:t>1</w:t>
    </w:r>
    <w:r w:rsidRPr="005F2A27">
      <w:rPr>
        <w:rFonts w:asciiTheme="majorHAnsi" w:hAnsiTheme="majorHAnsi" w:cs="Times New Roman"/>
        <w:sz w:val="20"/>
        <w:szCs w:val="20"/>
      </w:rPr>
      <w:fldChar w:fldCharType="end"/>
    </w:r>
    <w:r w:rsidRPr="005F2A27">
      <w:rPr>
        <w:rFonts w:asciiTheme="majorHAnsi" w:hAnsiTheme="majorHAnsi" w:cs="Times New Roman"/>
        <w:sz w:val="20"/>
        <w:szCs w:val="20"/>
      </w:rPr>
      <w:t xml:space="preserve"> of </w:t>
    </w:r>
    <w:r w:rsidRPr="005F2A27">
      <w:rPr>
        <w:rFonts w:asciiTheme="majorHAnsi" w:hAnsiTheme="majorHAnsi" w:cs="Times New Roman"/>
        <w:sz w:val="20"/>
        <w:szCs w:val="20"/>
      </w:rPr>
      <w:fldChar w:fldCharType="begin"/>
    </w:r>
    <w:r w:rsidRPr="005F2A27">
      <w:rPr>
        <w:rFonts w:asciiTheme="majorHAnsi" w:hAnsiTheme="majorHAnsi" w:cs="Times New Roman"/>
        <w:sz w:val="20"/>
        <w:szCs w:val="20"/>
      </w:rPr>
      <w:instrText xml:space="preserve"> NUMPAGES </w:instrText>
    </w:r>
    <w:r w:rsidRPr="005F2A27">
      <w:rPr>
        <w:rFonts w:asciiTheme="majorHAnsi" w:hAnsiTheme="majorHAnsi" w:cs="Times New Roman"/>
        <w:sz w:val="20"/>
        <w:szCs w:val="20"/>
      </w:rPr>
      <w:fldChar w:fldCharType="separate"/>
    </w:r>
    <w:r>
      <w:rPr>
        <w:rFonts w:asciiTheme="majorHAnsi" w:hAnsiTheme="majorHAnsi" w:cs="Times New Roman"/>
        <w:noProof/>
        <w:sz w:val="20"/>
        <w:szCs w:val="20"/>
      </w:rPr>
      <w:t>1</w:t>
    </w:r>
    <w:r w:rsidRPr="005F2A27">
      <w:rPr>
        <w:rFonts w:asciiTheme="majorHAnsi" w:hAnsiTheme="majorHAnsi" w:cs="Times New Roman"/>
        <w:sz w:val="20"/>
        <w:szCs w:val="20"/>
      </w:rP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067AB3"/>
    <w:multiLevelType w:val="hybridMultilevel"/>
    <w:tmpl w:val="EA16D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7"/>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81F"/>
    <w:rsid w:val="000064E3"/>
    <w:rsid w:val="00BD1CD9"/>
    <w:rsid w:val="00C03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F079D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81F"/>
    <w:rPr>
      <w:rFonts w:ascii="Calibri" w:eastAsiaTheme="minorEastAsia"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381F"/>
    <w:rPr>
      <w:color w:val="0563C1" w:themeColor="hyperlink"/>
      <w:u w:val="single"/>
    </w:rPr>
  </w:style>
  <w:style w:type="paragraph" w:styleId="Footer">
    <w:name w:val="footer"/>
    <w:basedOn w:val="Normal"/>
    <w:link w:val="FooterChar"/>
    <w:uiPriority w:val="99"/>
    <w:unhideWhenUsed/>
    <w:rsid w:val="00C0381F"/>
    <w:pPr>
      <w:tabs>
        <w:tab w:val="center" w:pos="4320"/>
        <w:tab w:val="right" w:pos="8640"/>
      </w:tabs>
    </w:pPr>
  </w:style>
  <w:style w:type="character" w:customStyle="1" w:styleId="FooterChar">
    <w:name w:val="Footer Char"/>
    <w:basedOn w:val="DefaultParagraphFont"/>
    <w:link w:val="Footer"/>
    <w:uiPriority w:val="99"/>
    <w:rsid w:val="00C0381F"/>
    <w:rPr>
      <w:rFonts w:ascii="Calibri" w:eastAsiaTheme="minorEastAsia" w:hAnsi="Calibri"/>
    </w:rPr>
  </w:style>
  <w:style w:type="paragraph" w:styleId="ListParagraph">
    <w:name w:val="List Paragraph"/>
    <w:basedOn w:val="Normal"/>
    <w:uiPriority w:val="34"/>
    <w:qFormat/>
    <w:rsid w:val="00C038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go2.lc/ichoosebonus"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go2.lc/ichoose" TargetMode="External"/><Relationship Id="rId6" Type="http://schemas.openxmlformats.org/officeDocument/2006/relationships/hyperlink" Target="http://www.go2.lc/ichoose" TargetMode="External"/><Relationship Id="rId7" Type="http://schemas.openxmlformats.org/officeDocument/2006/relationships/hyperlink" Target="http://www.go2.lc/ichoose" TargetMode="External"/><Relationship Id="rId8" Type="http://schemas.openxmlformats.org/officeDocument/2006/relationships/hyperlink" Target="http://www.go2.lc/ichoosebonus" TargetMode="External"/><Relationship Id="rId9" Type="http://schemas.openxmlformats.org/officeDocument/2006/relationships/hyperlink" Target="http://www.go2.lc/ichoosebonus" TargetMode="External"/><Relationship Id="rId10" Type="http://schemas.openxmlformats.org/officeDocument/2006/relationships/hyperlink" Target="http://www.go2.lc/ichoosebo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767</Words>
  <Characters>4377</Characters>
  <Application>Microsoft Macintosh Word</Application>
  <DocSecurity>0</DocSecurity>
  <Lines>36</Lines>
  <Paragraphs>10</Paragraphs>
  <ScaleCrop>false</ScaleCrop>
  <LinksUpToDate>false</LinksUpToDate>
  <CharactersWithSpaces>5134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Burg</dc:creator>
  <cp:keywords/>
  <dc:description/>
  <cp:lastModifiedBy>Jordan Burg</cp:lastModifiedBy>
  <cp:revision>1</cp:revision>
  <dcterms:created xsi:type="dcterms:W3CDTF">2016-07-23T23:36:00Z</dcterms:created>
  <dcterms:modified xsi:type="dcterms:W3CDTF">2016-07-23T23:37:00Z</dcterms:modified>
</cp:coreProperties>
</file>