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740DB" w14:textId="5279123D" w:rsidR="006F6B16" w:rsidRPr="006F7D58" w:rsidRDefault="006F6B16" w:rsidP="003F7DD6">
      <w:pPr>
        <w:jc w:val="center"/>
        <w:rPr>
          <w:rFonts w:ascii="Arial" w:hAnsi="Arial" w:cs="Arial"/>
          <w:bCs/>
          <w:sz w:val="28"/>
          <w:szCs w:val="28"/>
        </w:rPr>
      </w:pPr>
      <w:r w:rsidRPr="006F7D58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3C155B" wp14:editId="68DFB65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67525" cy="18313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1DCD3" w14:textId="35AEA7A7" w:rsidR="007206AE" w:rsidRPr="006F7D58" w:rsidRDefault="00F278DA" w:rsidP="00995277">
      <w:pPr>
        <w:pStyle w:val="NormalWeb"/>
        <w:jc w:val="center"/>
        <w:rPr>
          <w:rFonts w:ascii="Arial" w:hAnsi="Arial" w:cs="Arial"/>
          <w:b/>
          <w:bCs/>
          <w:color w:val="000000"/>
          <w:szCs w:val="22"/>
          <w:shd w:val="clear" w:color="auto" w:fill="FDFDFD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EPISODE </w:t>
      </w:r>
      <w:r w:rsidR="003134D8">
        <w:rPr>
          <w:rFonts w:ascii="Arial" w:hAnsi="Arial" w:cs="Arial"/>
          <w:b/>
          <w:bCs/>
          <w:color w:val="000000"/>
          <w:sz w:val="32"/>
          <w:szCs w:val="32"/>
        </w:rPr>
        <w:t>2</w:t>
      </w:r>
      <w:r w:rsidR="00995277">
        <w:rPr>
          <w:rFonts w:ascii="Arial" w:hAnsi="Arial" w:cs="Arial"/>
          <w:b/>
          <w:bCs/>
          <w:color w:val="000000"/>
          <w:sz w:val="32"/>
          <w:szCs w:val="32"/>
        </w:rPr>
        <w:t>6</w:t>
      </w:r>
      <w:r w:rsidR="003134D8">
        <w:rPr>
          <w:rFonts w:ascii="Arial" w:hAnsi="Arial" w:cs="Arial"/>
          <w:b/>
          <w:bCs/>
          <w:color w:val="000000"/>
          <w:sz w:val="32"/>
          <w:szCs w:val="32"/>
        </w:rPr>
        <w:t xml:space="preserve">: </w:t>
      </w:r>
      <w:r w:rsidR="00995277" w:rsidRPr="00995277">
        <w:rPr>
          <w:rFonts w:ascii="Arial" w:hAnsi="Arial" w:cs="Arial"/>
          <w:b/>
          <w:bCs/>
          <w:color w:val="000000"/>
          <w:sz w:val="32"/>
          <w:szCs w:val="32"/>
        </w:rPr>
        <w:t>3 QUESTIONS FOR ANTICIPATORY LEADERS</w:t>
      </w:r>
    </w:p>
    <w:p w14:paraId="01F67083" w14:textId="7E55581A" w:rsidR="007206AE" w:rsidRPr="00EB092C" w:rsidRDefault="007206AE" w:rsidP="00EB092C">
      <w:pPr>
        <w:pStyle w:val="NormalWeb"/>
        <w:spacing w:before="0" w:beforeAutospacing="0" w:after="120" w:afterAutospacing="0"/>
        <w:jc w:val="center"/>
        <w:rPr>
          <w:rFonts w:ascii="Arial" w:hAnsi="Arial" w:cs="Arial"/>
          <w:sz w:val="32"/>
        </w:rPr>
      </w:pPr>
      <w:r w:rsidRPr="00EB092C">
        <w:rPr>
          <w:rFonts w:ascii="Arial" w:hAnsi="Arial" w:cs="Arial"/>
          <w:b/>
          <w:bCs/>
          <w:color w:val="000000"/>
          <w:sz w:val="28"/>
          <w:szCs w:val="22"/>
          <w:shd w:val="clear" w:color="auto" w:fill="FDFDFD"/>
        </w:rPr>
        <w:t>EPISODE NOTES</w:t>
      </w:r>
    </w:p>
    <w:p w14:paraId="6D7506E6" w14:textId="032089AB" w:rsidR="00935353" w:rsidRDefault="007206AE" w:rsidP="007418DA">
      <w:pPr>
        <w:rPr>
          <w:rFonts w:ascii="Arial" w:hAnsi="Arial" w:cs="Arial"/>
          <w:color w:val="000000" w:themeColor="text1"/>
        </w:rPr>
      </w:pPr>
      <w:r w:rsidRPr="006F7D58">
        <w:rPr>
          <w:rFonts w:ascii="Arial" w:hAnsi="Arial" w:cs="Arial"/>
          <w:color w:val="000000"/>
          <w:szCs w:val="22"/>
          <w:shd w:val="clear" w:color="auto" w:fill="FFFFFF"/>
        </w:rPr>
        <w:t xml:space="preserve">Thank you for joining the </w:t>
      </w:r>
      <w:r w:rsidRPr="006F7D58">
        <w:rPr>
          <w:rFonts w:ascii="Arial" w:hAnsi="Arial" w:cs="Arial"/>
          <w:i/>
          <w:iCs/>
          <w:color w:val="000000"/>
          <w:szCs w:val="22"/>
          <w:shd w:val="clear" w:color="auto" w:fill="FFFFFF"/>
        </w:rPr>
        <w:t>Craig Groeschel Leadership Podcast</w:t>
      </w:r>
      <w:r w:rsidRPr="006F7D58">
        <w:rPr>
          <w:rFonts w:ascii="Arial" w:hAnsi="Arial" w:cs="Arial"/>
          <w:color w:val="000000"/>
          <w:szCs w:val="22"/>
          <w:shd w:val="clear" w:color="auto" w:fill="FFFFFF"/>
        </w:rPr>
        <w:t>!</w:t>
      </w:r>
      <w:r w:rsidR="00F25781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995277">
        <w:rPr>
          <w:rFonts w:ascii="Arial" w:hAnsi="Arial" w:cs="Arial"/>
          <w:color w:val="000000"/>
          <w:szCs w:val="22"/>
          <w:shd w:val="clear" w:color="auto" w:fill="FFFFFF"/>
        </w:rPr>
        <w:t xml:space="preserve">Last month, we talked about what it means to be an anticipatory leader—head to </w:t>
      </w:r>
      <w:r w:rsidR="00995277" w:rsidRPr="00995277">
        <w:rPr>
          <w:rFonts w:ascii="Arial" w:hAnsi="Arial" w:cs="Arial"/>
          <w:b/>
          <w:color w:val="000000"/>
          <w:szCs w:val="22"/>
          <w:shd w:val="clear" w:color="auto" w:fill="FFFFFF"/>
        </w:rPr>
        <w:t>www.life.church/leadershippodcast</w:t>
      </w:r>
      <w:r w:rsidR="00995277" w:rsidRPr="00995277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995277">
        <w:rPr>
          <w:rFonts w:ascii="Arial" w:hAnsi="Arial" w:cs="Arial"/>
          <w:color w:val="000000"/>
          <w:szCs w:val="22"/>
          <w:shd w:val="clear" w:color="auto" w:fill="FFFFFF"/>
        </w:rPr>
        <w:t>to watch or listen to that episode if you haven’t already. Today, let’s ask three big questions every anticipatory leader needs to answer.</w:t>
      </w:r>
      <w:r w:rsidR="00935353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</w:p>
    <w:p w14:paraId="71EEEFFD" w14:textId="77777777" w:rsidR="00935353" w:rsidRPr="00D1467D" w:rsidRDefault="00935353" w:rsidP="00935353">
      <w:pPr>
        <w:rPr>
          <w:rFonts w:ascii="Arial" w:hAnsi="Arial" w:cs="Arial"/>
          <w:color w:val="000000" w:themeColor="text1"/>
        </w:rPr>
      </w:pPr>
    </w:p>
    <w:p w14:paraId="38B292E4" w14:textId="48B00583" w:rsidR="001F060B" w:rsidRPr="001F060B" w:rsidRDefault="001F060B" w:rsidP="001F060B">
      <w:pPr>
        <w:rPr>
          <w:rFonts w:ascii="Arial" w:hAnsi="Arial" w:cs="Arial"/>
        </w:rPr>
      </w:pPr>
      <w:r w:rsidRPr="001F060B">
        <w:rPr>
          <w:rFonts w:ascii="Arial" w:hAnsi="Arial" w:cs="Arial"/>
        </w:rPr>
        <w:t>The difference b</w:t>
      </w:r>
      <w:r w:rsidR="0055223A">
        <w:rPr>
          <w:rFonts w:ascii="Arial" w:hAnsi="Arial" w:cs="Arial"/>
        </w:rPr>
        <w:t>etween a good leader and great</w:t>
      </w:r>
      <w:r w:rsidRPr="001F060B">
        <w:rPr>
          <w:rFonts w:ascii="Arial" w:hAnsi="Arial" w:cs="Arial"/>
        </w:rPr>
        <w:t xml:space="preserve"> leader is</w:t>
      </w:r>
      <w:r w:rsidR="0055223A">
        <w:rPr>
          <w:rFonts w:ascii="Arial" w:hAnsi="Arial" w:cs="Arial"/>
        </w:rPr>
        <w:t xml:space="preserve"> that great leaders</w:t>
      </w:r>
      <w:r w:rsidRPr="001F060B">
        <w:rPr>
          <w:rFonts w:ascii="Arial" w:hAnsi="Arial" w:cs="Arial"/>
        </w:rPr>
        <w:t xml:space="preserve"> </w:t>
      </w:r>
      <w:r w:rsidR="0055223A">
        <w:rPr>
          <w:rFonts w:ascii="Arial" w:hAnsi="Arial" w:cs="Arial"/>
        </w:rPr>
        <w:t>learn</w:t>
      </w:r>
      <w:r w:rsidRPr="001F060B">
        <w:rPr>
          <w:rFonts w:ascii="Arial" w:hAnsi="Arial" w:cs="Arial"/>
        </w:rPr>
        <w:t xml:space="preserve"> to anticipate rather than react. So how can you determine where things are going? Start by asking:</w:t>
      </w:r>
    </w:p>
    <w:p w14:paraId="35BA03E1" w14:textId="77777777" w:rsidR="001F060B" w:rsidRPr="001F060B" w:rsidRDefault="001F060B" w:rsidP="001F060B">
      <w:pPr>
        <w:rPr>
          <w:rFonts w:ascii="Arial" w:hAnsi="Arial" w:cs="Arial"/>
        </w:rPr>
      </w:pPr>
    </w:p>
    <w:p w14:paraId="3C339A6B" w14:textId="77777777" w:rsidR="001F060B" w:rsidRPr="001F060B" w:rsidRDefault="001F060B" w:rsidP="001F060B">
      <w:pPr>
        <w:ind w:firstLine="720"/>
        <w:rPr>
          <w:rFonts w:ascii="Arial" w:hAnsi="Arial" w:cs="Arial"/>
          <w:b/>
        </w:rPr>
      </w:pPr>
      <w:r w:rsidRPr="001F060B">
        <w:rPr>
          <w:rFonts w:ascii="Arial" w:hAnsi="Arial" w:cs="Arial"/>
          <w:b/>
        </w:rPr>
        <w:t>1. What is happening?</w:t>
      </w:r>
    </w:p>
    <w:p w14:paraId="67F301E8" w14:textId="77777777" w:rsidR="001F060B" w:rsidRDefault="001F060B" w:rsidP="001F060B">
      <w:pPr>
        <w:rPr>
          <w:rFonts w:ascii="Arial" w:hAnsi="Arial" w:cs="Arial"/>
        </w:rPr>
      </w:pPr>
    </w:p>
    <w:p w14:paraId="22B7BFE2" w14:textId="750867C9" w:rsidR="001F060B" w:rsidRDefault="001F060B" w:rsidP="001F060B">
      <w:pPr>
        <w:rPr>
          <w:rFonts w:ascii="Arial" w:hAnsi="Arial" w:cs="Arial"/>
        </w:rPr>
      </w:pPr>
      <w:r w:rsidRPr="001F060B">
        <w:rPr>
          <w:rFonts w:ascii="Arial" w:hAnsi="Arial" w:cs="Arial"/>
        </w:rPr>
        <w:t xml:space="preserve">This is also </w:t>
      </w:r>
      <w:r w:rsidR="00AC7AA3">
        <w:rPr>
          <w:rFonts w:ascii="Arial" w:hAnsi="Arial" w:cs="Arial"/>
        </w:rPr>
        <w:t>known as</w:t>
      </w:r>
      <w:r w:rsidRPr="001F060B">
        <w:rPr>
          <w:rFonts w:ascii="Arial" w:hAnsi="Arial" w:cs="Arial"/>
        </w:rPr>
        <w:t xml:space="preserve"> </w:t>
      </w:r>
      <w:r w:rsidRPr="00AC7AA3">
        <w:rPr>
          <w:rFonts w:ascii="Arial" w:hAnsi="Arial" w:cs="Arial"/>
          <w:b/>
        </w:rPr>
        <w:t>situational awareness</w:t>
      </w:r>
      <w:r w:rsidRPr="001F060B">
        <w:rPr>
          <w:rFonts w:ascii="Arial" w:hAnsi="Arial" w:cs="Arial"/>
        </w:rPr>
        <w:t xml:space="preserve">. Assess the current state of your organization, and be honest. Look at everything: key numbers and metrics, ratios, trends, health of teams, leadership, even the state of mind of your leaders. Leave no stone unturned. </w:t>
      </w:r>
    </w:p>
    <w:p w14:paraId="4FBCA93D" w14:textId="77777777" w:rsidR="001F060B" w:rsidRPr="001F060B" w:rsidRDefault="001F060B" w:rsidP="001F060B">
      <w:pPr>
        <w:rPr>
          <w:rFonts w:ascii="Arial" w:hAnsi="Arial" w:cs="Arial"/>
        </w:rPr>
      </w:pPr>
    </w:p>
    <w:p w14:paraId="7E48FFBD" w14:textId="50A83A69" w:rsidR="001F060B" w:rsidRPr="001F060B" w:rsidRDefault="001F060B" w:rsidP="001F060B">
      <w:pPr>
        <w:rPr>
          <w:rFonts w:ascii="Arial" w:hAnsi="Arial" w:cs="Arial"/>
        </w:rPr>
      </w:pPr>
      <w:r w:rsidRPr="006F7D58">
        <w:rPr>
          <w:rFonts w:ascii="Arial" w:eastAsia="Times New Roman" w:hAnsi="Arial" w:cs="Arial"/>
          <w:bCs/>
          <w:noProof/>
          <w:color w:val="444444"/>
        </w:rPr>
        <mc:AlternateContent>
          <mc:Choice Requires="wps">
            <w:drawing>
              <wp:inline distT="0" distB="0" distL="0" distR="0" wp14:anchorId="60D5B5EB" wp14:editId="01B0E82B">
                <wp:extent cx="6800850" cy="673100"/>
                <wp:effectExtent l="0" t="0" r="0" b="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67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B8ABB" w14:textId="5A866E8E" w:rsidR="001F060B" w:rsidRPr="000B2DC7" w:rsidRDefault="001F060B" w:rsidP="001F060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Pr="001F060B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If you believe everything is good then there </w:t>
                            </w:r>
                            <w:r w:rsidRPr="001F060B">
                              <w:rPr>
                                <w:rStyle w:val="SubtleEmphasis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is no urgency to make things better.</w:t>
                            </w:r>
                            <w:r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Pr="004170FD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–@</w:t>
                            </w: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craiggroeschel</w:t>
                            </w:r>
                            <w:r w:rsidRPr="00600430">
                              <w:rPr>
                                <w:rStyle w:val="SubtleEmphasis"/>
                                <w:rFonts w:ascii="Helvetica" w:hAnsi="Helvetica"/>
                                <w:color w:val="5B9BD5" w:themeColor="accent1"/>
                              </w:rPr>
                              <w:t xml:space="preserve">  </w:t>
                            </w:r>
                            <w:hyperlink r:id="rId9" w:history="1"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noProof/>
                                  <w:color w:val="5B9BD5" w:themeColor="accent1"/>
                                  <w:u w:val="none"/>
                                </w:rPr>
                                <w:drawing>
                                  <wp:inline distT="0" distB="0" distL="0" distR="0" wp14:anchorId="3BF7C7C8" wp14:editId="2BB8191D">
                                    <wp:extent cx="140593" cy="114300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witter_logo_blue (1)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 flipH="1" flipV="1">
                                              <a:off x="0" y="0"/>
                                              <a:ext cx="173753" cy="1412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color w:val="5B9BD5" w:themeColor="accent1"/>
                                  <w:u w:val="none"/>
                                </w:rPr>
                                <w:t xml:space="preserve"> </w:t>
                              </w:r>
                              <w:r w:rsidRPr="007206AE">
                                <w:rPr>
                                  <w:rStyle w:val="Hyperlink"/>
                                  <w:rFonts w:asciiTheme="majorHAnsi" w:hAnsiTheme="majorHAnsi"/>
                                  <w:color w:val="5B9BD5" w:themeColor="accent1"/>
                                  <w:u w:val="none"/>
                                </w:rPr>
                                <w:t>tweet this quote</w:t>
                              </w:r>
                            </w:hyperlink>
                          </w:p>
                          <w:p w14:paraId="03D5CBCA" w14:textId="77777777" w:rsidR="001F060B" w:rsidRPr="00600430" w:rsidRDefault="001F060B" w:rsidP="001F060B">
                            <w:pPr>
                              <w:pStyle w:val="Heading1"/>
                              <w:spacing w:before="0"/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shapetype w14:anchorId="60D5B5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5.5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" fillcolor="#f2f2f2 [3052]" stroked="f" strokeweight=".5pt">
                <v:textbox>
                  <w:txbxContent>
                    <w:p w14:paraId="060B8ABB" w14:textId="5A866E8E" w:rsidR="001F060B" w:rsidRPr="000B2DC7" w:rsidRDefault="001F060B" w:rsidP="001F060B">
                      <w:pP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“</w:t>
                      </w:r>
                      <w:r w:rsidRPr="001F060B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If you believe everything is good then there </w:t>
                      </w:r>
                      <w:r w:rsidRPr="001F060B">
                        <w:rPr>
                          <w:rStyle w:val="SubtleEmphasis"/>
                          <w:rFonts w:ascii="Arial" w:hAnsi="Arial" w:cs="Arial"/>
                          <w:b/>
                          <w:sz w:val="32"/>
                          <w:szCs w:val="32"/>
                        </w:rPr>
                        <w:t>is no urgency to make things better.</w:t>
                      </w:r>
                      <w:r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” </w:t>
                      </w:r>
                      <w:r w:rsidRPr="004170FD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–@</w:t>
                      </w: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craiggroeschel</w:t>
                      </w:r>
                      <w:r w:rsidRPr="00600430">
                        <w:rPr>
                          <w:rStyle w:val="SubtleEmphasis"/>
                          <w:rFonts w:ascii="Helvetica" w:hAnsi="Helvetica"/>
                          <w:color w:val="5B9BD5" w:themeColor="accent1"/>
                        </w:rPr>
                        <w:t xml:space="preserve">  </w:t>
                      </w:r>
                      <w:hyperlink r:id="rId11" w:history="1">
                        <w:r w:rsidRPr="00600430">
                          <w:rPr>
                            <w:rStyle w:val="Hyperlink"/>
                            <w:rFonts w:ascii="Helvetica" w:hAnsi="Helvetica"/>
                            <w:noProof/>
                            <w:color w:val="5B9BD5" w:themeColor="accent1"/>
                            <w:u w:val="none"/>
                          </w:rPr>
                          <w:drawing>
                            <wp:inline distT="0" distB="0" distL="0" distR="0" wp14:anchorId="3BF7C7C8" wp14:editId="2BB8191D">
                              <wp:extent cx="140593" cy="114300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witter_logo_blue (1).pn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H="1" flipV="1">
                                        <a:off x="0" y="0"/>
                                        <a:ext cx="173753" cy="141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00430">
                          <w:rPr>
                            <w:rStyle w:val="Hyperlink"/>
                            <w:rFonts w:ascii="Helvetica" w:hAnsi="Helvetica"/>
                            <w:color w:val="5B9BD5" w:themeColor="accent1"/>
                            <w:u w:val="none"/>
                          </w:rPr>
                          <w:t xml:space="preserve"> </w:t>
                        </w:r>
                        <w:r w:rsidRPr="007206AE">
                          <w:rPr>
                            <w:rStyle w:val="Hyperlink"/>
                            <w:rFonts w:asciiTheme="majorHAnsi" w:hAnsiTheme="majorHAnsi"/>
                            <w:color w:val="5B9BD5" w:themeColor="accent1"/>
                            <w:u w:val="none"/>
                          </w:rPr>
                          <w:t>tweet this quote</w:t>
                        </w:r>
                      </w:hyperlink>
                    </w:p>
                    <w:p w14:paraId="03D5CBCA" w14:textId="77777777" w:rsidR="001F060B" w:rsidRPr="00600430" w:rsidRDefault="001F060B" w:rsidP="001F060B">
                      <w:pPr>
                        <w:pStyle w:val="Heading1"/>
                        <w:spacing w:before="0"/>
                        <w:rPr>
                          <w:rStyle w:val="SubtleEmphasis"/>
                          <w:rFonts w:ascii="Helvetica" w:hAnsi="Helvetica"/>
                          <w:b/>
                          <w:i w:val="0"/>
                          <w:color w:val="auto"/>
                          <w:sz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157ADC" w14:textId="77777777" w:rsidR="001F060B" w:rsidRPr="001F060B" w:rsidRDefault="001F060B" w:rsidP="001F060B">
      <w:pPr>
        <w:rPr>
          <w:rFonts w:ascii="Arial" w:hAnsi="Arial" w:cs="Arial"/>
        </w:rPr>
      </w:pPr>
    </w:p>
    <w:p w14:paraId="3E173093" w14:textId="77777777" w:rsidR="001F060B" w:rsidRPr="001F060B" w:rsidRDefault="001F060B" w:rsidP="001F060B">
      <w:pPr>
        <w:rPr>
          <w:rFonts w:ascii="Arial" w:hAnsi="Arial" w:cs="Arial"/>
        </w:rPr>
      </w:pPr>
      <w:r w:rsidRPr="001F060B">
        <w:rPr>
          <w:rFonts w:ascii="Arial" w:hAnsi="Arial" w:cs="Arial"/>
        </w:rPr>
        <w:t>Don’t just look at what is happening inside your organization. Look at what's happening outside, too. See how people relate, behave, learn, consume, do, and learn.</w:t>
      </w:r>
    </w:p>
    <w:p w14:paraId="1AAF4B66" w14:textId="77777777" w:rsidR="001F060B" w:rsidRPr="001F060B" w:rsidRDefault="001F060B" w:rsidP="001F060B">
      <w:pPr>
        <w:rPr>
          <w:rFonts w:ascii="Arial" w:hAnsi="Arial" w:cs="Arial"/>
        </w:rPr>
      </w:pPr>
    </w:p>
    <w:p w14:paraId="51EC5348" w14:textId="77777777" w:rsidR="001F060B" w:rsidRPr="001F060B" w:rsidRDefault="001F060B" w:rsidP="001F060B">
      <w:pPr>
        <w:ind w:firstLine="720"/>
        <w:rPr>
          <w:rFonts w:ascii="Arial" w:hAnsi="Arial" w:cs="Arial"/>
          <w:b/>
        </w:rPr>
      </w:pPr>
      <w:r w:rsidRPr="001F060B">
        <w:rPr>
          <w:rFonts w:ascii="Arial" w:hAnsi="Arial" w:cs="Arial"/>
          <w:b/>
        </w:rPr>
        <w:t>2. Why is it happening?</w:t>
      </w:r>
    </w:p>
    <w:p w14:paraId="5B502452" w14:textId="77777777" w:rsidR="001F060B" w:rsidRDefault="001F060B" w:rsidP="001F060B">
      <w:pPr>
        <w:rPr>
          <w:rFonts w:ascii="Arial" w:hAnsi="Arial" w:cs="Arial"/>
        </w:rPr>
      </w:pPr>
    </w:p>
    <w:p w14:paraId="7243D914" w14:textId="56D8EEDB" w:rsidR="001F060B" w:rsidRPr="001F060B" w:rsidRDefault="001F060B" w:rsidP="001F060B">
      <w:pPr>
        <w:rPr>
          <w:rFonts w:ascii="Arial" w:hAnsi="Arial" w:cs="Arial"/>
        </w:rPr>
      </w:pPr>
      <w:r w:rsidRPr="001F060B">
        <w:rPr>
          <w:rFonts w:ascii="Arial" w:hAnsi="Arial" w:cs="Arial"/>
        </w:rPr>
        <w:t>If something isn't working, find out why. If something is working well, find out why. My friend Andy Stanley says this: “If you don’t know why it’s working when it is, you won’t know how to fix it when it’s not.”</w:t>
      </w:r>
    </w:p>
    <w:p w14:paraId="2FEBD1FF" w14:textId="77777777" w:rsidR="001F060B" w:rsidRPr="001F060B" w:rsidRDefault="001F060B" w:rsidP="001F060B">
      <w:pPr>
        <w:rPr>
          <w:rFonts w:ascii="Arial" w:hAnsi="Arial" w:cs="Arial"/>
        </w:rPr>
      </w:pPr>
    </w:p>
    <w:p w14:paraId="04E3F5B0" w14:textId="076CD3DB" w:rsidR="001F060B" w:rsidRPr="001F060B" w:rsidRDefault="001F060B" w:rsidP="001F060B">
      <w:pPr>
        <w:rPr>
          <w:rFonts w:ascii="Arial" w:hAnsi="Arial" w:cs="Arial"/>
        </w:rPr>
      </w:pPr>
      <w:r w:rsidRPr="001F060B">
        <w:rPr>
          <w:rFonts w:ascii="Arial" w:hAnsi="Arial" w:cs="Arial"/>
        </w:rPr>
        <w:t>Ask questions</w:t>
      </w:r>
      <w:r w:rsidR="00AC7AA3">
        <w:rPr>
          <w:rFonts w:ascii="Arial" w:hAnsi="Arial" w:cs="Arial"/>
        </w:rPr>
        <w:t>—</w:t>
      </w:r>
      <w:r w:rsidRPr="001F060B">
        <w:rPr>
          <w:rFonts w:ascii="Arial" w:hAnsi="Arial" w:cs="Arial"/>
        </w:rPr>
        <w:t>and ask a ton of them! D</w:t>
      </w:r>
      <w:r w:rsidR="00AC7AA3">
        <w:rPr>
          <w:rFonts w:ascii="Arial" w:hAnsi="Arial" w:cs="Arial"/>
        </w:rPr>
        <w:t>o</w:t>
      </w:r>
      <w:r w:rsidRPr="001F060B">
        <w:rPr>
          <w:rFonts w:ascii="Arial" w:hAnsi="Arial" w:cs="Arial"/>
        </w:rPr>
        <w:t xml:space="preserve">n't do it </w:t>
      </w:r>
      <w:r w:rsidR="00B1471D">
        <w:rPr>
          <w:rFonts w:ascii="Arial" w:hAnsi="Arial" w:cs="Arial"/>
        </w:rPr>
        <w:t>just t</w:t>
      </w:r>
      <w:r w:rsidRPr="001F060B">
        <w:rPr>
          <w:rFonts w:ascii="Arial" w:hAnsi="Arial" w:cs="Arial"/>
        </w:rPr>
        <w:t>o confirm your biases. Ask open-ended questions and absorb feedback and information. Sit on the information overnight</w:t>
      </w:r>
      <w:r w:rsidR="00B1471D">
        <w:rPr>
          <w:rFonts w:ascii="Arial" w:hAnsi="Arial" w:cs="Arial"/>
        </w:rPr>
        <w:t>,</w:t>
      </w:r>
      <w:r w:rsidRPr="001F060B">
        <w:rPr>
          <w:rFonts w:ascii="Arial" w:hAnsi="Arial" w:cs="Arial"/>
        </w:rPr>
        <w:t xml:space="preserve"> and then start connecting dots. I want my mind to process it overnight: I often miss the important because I’m staring at the obvious.</w:t>
      </w:r>
    </w:p>
    <w:p w14:paraId="38551071" w14:textId="77777777" w:rsidR="001F060B" w:rsidRPr="001F060B" w:rsidRDefault="001F060B" w:rsidP="001F060B">
      <w:pPr>
        <w:rPr>
          <w:rFonts w:ascii="Arial" w:hAnsi="Arial" w:cs="Arial"/>
        </w:rPr>
      </w:pPr>
    </w:p>
    <w:p w14:paraId="32649F09" w14:textId="5B411BBA" w:rsidR="001F060B" w:rsidRDefault="001F060B" w:rsidP="001F060B">
      <w:pPr>
        <w:rPr>
          <w:rFonts w:ascii="Arial" w:hAnsi="Arial" w:cs="Arial"/>
        </w:rPr>
      </w:pPr>
      <w:r w:rsidRPr="001F060B">
        <w:rPr>
          <w:rFonts w:ascii="Arial" w:hAnsi="Arial" w:cs="Arial"/>
        </w:rPr>
        <w:lastRenderedPageBreak/>
        <w:t>Don’t let problems, challenges, roadblocks</w:t>
      </w:r>
      <w:r w:rsidR="00AC7AA3">
        <w:rPr>
          <w:rFonts w:ascii="Arial" w:hAnsi="Arial" w:cs="Arial"/>
        </w:rPr>
        <w:t>, or</w:t>
      </w:r>
      <w:r w:rsidRPr="001F060B">
        <w:rPr>
          <w:rFonts w:ascii="Arial" w:hAnsi="Arial" w:cs="Arial"/>
        </w:rPr>
        <w:t xml:space="preserve"> competition scare you. You can turn potential threats into opportunities. Problems reveal hidden possibilities, and anticipatory leaders are solving future problems before they become present realities.</w:t>
      </w:r>
    </w:p>
    <w:p w14:paraId="2F0FB415" w14:textId="77777777" w:rsidR="001F060B" w:rsidRDefault="001F060B" w:rsidP="001F060B">
      <w:pPr>
        <w:rPr>
          <w:rFonts w:ascii="Arial" w:hAnsi="Arial" w:cs="Arial"/>
        </w:rPr>
      </w:pPr>
    </w:p>
    <w:p w14:paraId="045AD6EE" w14:textId="5FEF6560" w:rsidR="001F060B" w:rsidRPr="001F060B" w:rsidRDefault="001F060B" w:rsidP="001F060B">
      <w:pPr>
        <w:rPr>
          <w:rFonts w:ascii="Arial" w:hAnsi="Arial" w:cs="Arial"/>
        </w:rPr>
      </w:pPr>
      <w:r w:rsidRPr="006F7D58">
        <w:rPr>
          <w:rFonts w:ascii="Arial" w:eastAsia="Times New Roman" w:hAnsi="Arial" w:cs="Arial"/>
          <w:bCs/>
          <w:noProof/>
          <w:color w:val="444444"/>
        </w:rPr>
        <mc:AlternateContent>
          <mc:Choice Requires="wps">
            <w:drawing>
              <wp:inline distT="0" distB="0" distL="0" distR="0" wp14:anchorId="1CFDAB15" wp14:editId="0F4EEEA5">
                <wp:extent cx="4775200" cy="673100"/>
                <wp:effectExtent l="0" t="0" r="6350" b="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67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1C419" w14:textId="46BA6F59" w:rsidR="001F060B" w:rsidRPr="000B2DC7" w:rsidRDefault="001F060B" w:rsidP="001F060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Pr="001F060B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Don’t complain abou</w:t>
                            </w:r>
                            <w:r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 what is. </w:t>
                            </w:r>
                            <w:r w:rsidRPr="001F060B">
                              <w:rPr>
                                <w:rStyle w:val="SubtleEmphasis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Create what could be</w:t>
                            </w:r>
                            <w:r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.” </w:t>
                            </w:r>
                            <w:r w:rsidRPr="004170FD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–@</w:t>
                            </w: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craiggroeschel</w:t>
                            </w:r>
                            <w:r w:rsidRPr="00600430">
                              <w:rPr>
                                <w:rStyle w:val="SubtleEmphasis"/>
                                <w:rFonts w:ascii="Helvetica" w:hAnsi="Helvetica"/>
                                <w:color w:val="5B9BD5" w:themeColor="accent1"/>
                              </w:rPr>
                              <w:t xml:space="preserve">  </w:t>
                            </w:r>
                            <w:hyperlink r:id="rId13" w:history="1"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noProof/>
                                  <w:color w:val="5B9BD5" w:themeColor="accent1"/>
                                  <w:u w:val="none"/>
                                </w:rPr>
                                <w:drawing>
                                  <wp:inline distT="0" distB="0" distL="0" distR="0" wp14:anchorId="61D93AFD" wp14:editId="65B8DAEB">
                                    <wp:extent cx="140593" cy="11430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witter_logo_blue (1)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 flipH="1" flipV="1">
                                              <a:off x="0" y="0"/>
                                              <a:ext cx="173753" cy="1412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color w:val="5B9BD5" w:themeColor="accent1"/>
                                  <w:u w:val="none"/>
                                </w:rPr>
                                <w:t xml:space="preserve"> </w:t>
                              </w:r>
                              <w:r w:rsidRPr="007206AE">
                                <w:rPr>
                                  <w:rStyle w:val="Hyperlink"/>
                                  <w:rFonts w:asciiTheme="majorHAnsi" w:hAnsiTheme="majorHAnsi"/>
                                  <w:color w:val="5B9BD5" w:themeColor="accent1"/>
                                  <w:u w:val="none"/>
                                </w:rPr>
                                <w:t>tweet this quote</w:t>
                              </w:r>
                            </w:hyperlink>
                          </w:p>
                          <w:p w14:paraId="6C9CDE3A" w14:textId="77777777" w:rsidR="001F060B" w:rsidRPr="00600430" w:rsidRDefault="001F060B" w:rsidP="001F060B">
                            <w:pPr>
                              <w:pStyle w:val="Heading1"/>
                              <w:spacing w:before="0"/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shape w14:anchorId="1CFDAB15" id="Text Box 4" o:spid="_x0000_s1027" type="#_x0000_t202" style="width:376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" fillcolor="#f2f2f2 [3052]" stroked="f" strokeweight=".5pt">
                <v:textbox>
                  <w:txbxContent>
                    <w:p w14:paraId="4811C419" w14:textId="46BA6F59" w:rsidR="001F060B" w:rsidRPr="000B2DC7" w:rsidRDefault="001F060B" w:rsidP="001F060B">
                      <w:pP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“</w:t>
                      </w:r>
                      <w:r w:rsidRPr="001F060B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Don’t complain abou</w:t>
                      </w:r>
                      <w:r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t what is. </w:t>
                      </w:r>
                      <w:r w:rsidRPr="001F060B">
                        <w:rPr>
                          <w:rStyle w:val="SubtleEmphasis"/>
                          <w:rFonts w:ascii="Arial" w:hAnsi="Arial" w:cs="Arial"/>
                          <w:b/>
                          <w:sz w:val="32"/>
                          <w:szCs w:val="32"/>
                        </w:rPr>
                        <w:t>Create what could be</w:t>
                      </w:r>
                      <w:r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” </w:t>
                      </w:r>
                      <w:r w:rsidRPr="004170FD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–@</w:t>
                      </w: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craiggroeschel</w:t>
                      </w:r>
                      <w:r w:rsidRPr="00600430">
                        <w:rPr>
                          <w:rStyle w:val="SubtleEmphasis"/>
                          <w:rFonts w:ascii="Helvetica" w:hAnsi="Helvetica"/>
                          <w:color w:val="5B9BD5" w:themeColor="accent1"/>
                        </w:rPr>
                        <w:t xml:space="preserve">  </w:t>
                      </w:r>
                      <w:hyperlink r:id="rId14" w:history="1">
                        <w:r w:rsidRPr="00600430">
                          <w:rPr>
                            <w:rStyle w:val="Hyperlink"/>
                            <w:rFonts w:ascii="Helvetica" w:hAnsi="Helvetica"/>
                            <w:noProof/>
                            <w:color w:val="5B9BD5" w:themeColor="accent1"/>
                            <w:u w:val="none"/>
                          </w:rPr>
                          <w:drawing>
                            <wp:inline distT="0" distB="0" distL="0" distR="0" wp14:anchorId="61D93AFD" wp14:editId="65B8DAEB">
                              <wp:extent cx="140593" cy="11430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witter_logo_blue (1).pn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H="1" flipV="1">
                                        <a:off x="0" y="0"/>
                                        <a:ext cx="173753" cy="141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00430">
                          <w:rPr>
                            <w:rStyle w:val="Hyperlink"/>
                            <w:rFonts w:ascii="Helvetica" w:hAnsi="Helvetica"/>
                            <w:color w:val="5B9BD5" w:themeColor="accent1"/>
                            <w:u w:val="none"/>
                          </w:rPr>
                          <w:t xml:space="preserve"> </w:t>
                        </w:r>
                        <w:r w:rsidRPr="007206AE">
                          <w:rPr>
                            <w:rStyle w:val="Hyperlink"/>
                            <w:rFonts w:asciiTheme="majorHAnsi" w:hAnsiTheme="majorHAnsi"/>
                            <w:color w:val="5B9BD5" w:themeColor="accent1"/>
                            <w:u w:val="none"/>
                          </w:rPr>
                          <w:t>tweet this quote</w:t>
                        </w:r>
                      </w:hyperlink>
                    </w:p>
                    <w:p w14:paraId="6C9CDE3A" w14:textId="77777777" w:rsidR="001F060B" w:rsidRPr="00600430" w:rsidRDefault="001F060B" w:rsidP="001F060B">
                      <w:pPr>
                        <w:pStyle w:val="Heading1"/>
                        <w:spacing w:before="0"/>
                        <w:rPr>
                          <w:rStyle w:val="SubtleEmphasis"/>
                          <w:rFonts w:ascii="Helvetica" w:hAnsi="Helvetica"/>
                          <w:b/>
                          <w:i w:val="0"/>
                          <w:color w:val="auto"/>
                          <w:sz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F408AF" w14:textId="77777777" w:rsidR="001F060B" w:rsidRPr="001F060B" w:rsidRDefault="001F060B" w:rsidP="001F060B">
      <w:pPr>
        <w:rPr>
          <w:rFonts w:ascii="Arial" w:hAnsi="Arial" w:cs="Arial"/>
        </w:rPr>
      </w:pPr>
    </w:p>
    <w:p w14:paraId="4BFDD918" w14:textId="77777777" w:rsidR="001F060B" w:rsidRPr="001F060B" w:rsidRDefault="001F060B" w:rsidP="001F060B">
      <w:pPr>
        <w:ind w:firstLine="720"/>
        <w:rPr>
          <w:rFonts w:ascii="Arial" w:hAnsi="Arial" w:cs="Arial"/>
          <w:b/>
        </w:rPr>
      </w:pPr>
      <w:r w:rsidRPr="001F060B">
        <w:rPr>
          <w:rFonts w:ascii="Arial" w:hAnsi="Arial" w:cs="Arial"/>
          <w:b/>
        </w:rPr>
        <w:t>3. Where does it need to go?</w:t>
      </w:r>
    </w:p>
    <w:p w14:paraId="0137DAFE" w14:textId="77777777" w:rsidR="001F060B" w:rsidRDefault="001F060B" w:rsidP="001F060B">
      <w:pPr>
        <w:rPr>
          <w:rFonts w:ascii="Arial" w:hAnsi="Arial" w:cs="Arial"/>
        </w:rPr>
      </w:pPr>
    </w:p>
    <w:p w14:paraId="647E5E69" w14:textId="59A8CE74" w:rsidR="001F060B" w:rsidRPr="001F060B" w:rsidRDefault="001F060B" w:rsidP="001F060B">
      <w:pPr>
        <w:rPr>
          <w:rFonts w:ascii="Arial" w:hAnsi="Arial" w:cs="Arial"/>
        </w:rPr>
      </w:pPr>
      <w:r w:rsidRPr="001F060B">
        <w:rPr>
          <w:rFonts w:ascii="Arial" w:hAnsi="Arial" w:cs="Arial"/>
        </w:rPr>
        <w:t xml:space="preserve">This is what sets great leaders apart from good ones. They </w:t>
      </w:r>
      <w:r w:rsidR="00B1471D">
        <w:rPr>
          <w:rFonts w:ascii="Arial" w:hAnsi="Arial" w:cs="Arial"/>
        </w:rPr>
        <w:t>not only</w:t>
      </w:r>
      <w:r w:rsidRPr="001F060B">
        <w:rPr>
          <w:rFonts w:ascii="Arial" w:hAnsi="Arial" w:cs="Arial"/>
        </w:rPr>
        <w:t xml:space="preserve"> understand </w:t>
      </w:r>
      <w:r w:rsidR="00B1471D">
        <w:rPr>
          <w:rFonts w:ascii="Arial" w:hAnsi="Arial" w:cs="Arial"/>
        </w:rPr>
        <w:t>“</w:t>
      </w:r>
      <w:r w:rsidRPr="001F060B">
        <w:rPr>
          <w:rFonts w:ascii="Arial" w:hAnsi="Arial" w:cs="Arial"/>
        </w:rPr>
        <w:t>what,</w:t>
      </w:r>
      <w:r w:rsidR="00B1471D">
        <w:rPr>
          <w:rFonts w:ascii="Arial" w:hAnsi="Arial" w:cs="Arial"/>
        </w:rPr>
        <w:t>”</w:t>
      </w:r>
      <w:r w:rsidRPr="001F060B">
        <w:rPr>
          <w:rFonts w:ascii="Arial" w:hAnsi="Arial" w:cs="Arial"/>
        </w:rPr>
        <w:t xml:space="preserve"> or </w:t>
      </w:r>
      <w:r w:rsidR="00B1471D">
        <w:rPr>
          <w:rFonts w:ascii="Arial" w:hAnsi="Arial" w:cs="Arial"/>
        </w:rPr>
        <w:t>“</w:t>
      </w:r>
      <w:r w:rsidRPr="001F060B">
        <w:rPr>
          <w:rFonts w:ascii="Arial" w:hAnsi="Arial" w:cs="Arial"/>
        </w:rPr>
        <w:t>why,</w:t>
      </w:r>
      <w:r w:rsidR="00B1471D">
        <w:rPr>
          <w:rFonts w:ascii="Arial" w:hAnsi="Arial" w:cs="Arial"/>
        </w:rPr>
        <w:t>”</w:t>
      </w:r>
      <w:r w:rsidRPr="001F060B">
        <w:rPr>
          <w:rFonts w:ascii="Arial" w:hAnsi="Arial" w:cs="Arial"/>
        </w:rPr>
        <w:t xml:space="preserve"> but </w:t>
      </w:r>
      <w:r w:rsidR="00B1471D">
        <w:rPr>
          <w:rFonts w:ascii="Arial" w:hAnsi="Arial" w:cs="Arial"/>
        </w:rPr>
        <w:t>also “</w:t>
      </w:r>
      <w:r w:rsidRPr="001F060B">
        <w:rPr>
          <w:rFonts w:ascii="Arial" w:hAnsi="Arial" w:cs="Arial"/>
        </w:rPr>
        <w:t>where.</w:t>
      </w:r>
      <w:r w:rsidR="00B1471D">
        <w:rPr>
          <w:rFonts w:ascii="Arial" w:hAnsi="Arial" w:cs="Arial"/>
        </w:rPr>
        <w:t>”</w:t>
      </w:r>
      <w:r w:rsidRPr="001F060B">
        <w:rPr>
          <w:rFonts w:ascii="Arial" w:hAnsi="Arial" w:cs="Arial"/>
        </w:rPr>
        <w:t xml:space="preserve"> They chase theories</w:t>
      </w:r>
      <w:r w:rsidR="00B1471D">
        <w:rPr>
          <w:rFonts w:ascii="Arial" w:hAnsi="Arial" w:cs="Arial"/>
        </w:rPr>
        <w:t>,</w:t>
      </w:r>
      <w:r w:rsidRPr="001F060B">
        <w:rPr>
          <w:rFonts w:ascii="Arial" w:hAnsi="Arial" w:cs="Arial"/>
        </w:rPr>
        <w:t xml:space="preserve"> and they try new things before they're 100% sure if </w:t>
      </w:r>
      <w:r w:rsidR="00B1471D">
        <w:rPr>
          <w:rFonts w:ascii="Arial" w:hAnsi="Arial" w:cs="Arial"/>
        </w:rPr>
        <w:t>they</w:t>
      </w:r>
      <w:r w:rsidRPr="001F060B">
        <w:rPr>
          <w:rFonts w:ascii="Arial" w:hAnsi="Arial" w:cs="Arial"/>
        </w:rPr>
        <w:t xml:space="preserve"> will work. Train your mind to go beyond the "what" and the "why."</w:t>
      </w:r>
    </w:p>
    <w:p w14:paraId="5EF8C32D" w14:textId="47EC4A65" w:rsidR="001F060B" w:rsidRDefault="001F060B" w:rsidP="001F060B">
      <w:pPr>
        <w:rPr>
          <w:rFonts w:ascii="Arial" w:hAnsi="Arial" w:cs="Arial"/>
        </w:rPr>
      </w:pPr>
    </w:p>
    <w:p w14:paraId="4EEED90F" w14:textId="30997D02" w:rsidR="001F060B" w:rsidRPr="001F060B" w:rsidRDefault="001F060B" w:rsidP="001F060B">
      <w:pPr>
        <w:rPr>
          <w:rFonts w:ascii="Arial" w:hAnsi="Arial" w:cs="Arial"/>
        </w:rPr>
      </w:pPr>
      <w:r w:rsidRPr="006F7D58">
        <w:rPr>
          <w:rFonts w:ascii="Arial" w:eastAsia="Times New Roman" w:hAnsi="Arial" w:cs="Arial"/>
          <w:bCs/>
          <w:noProof/>
          <w:color w:val="444444"/>
        </w:rPr>
        <mc:AlternateContent>
          <mc:Choice Requires="wps">
            <w:drawing>
              <wp:inline distT="0" distB="0" distL="0" distR="0" wp14:anchorId="0B5D8A66" wp14:editId="09BC1E7D">
                <wp:extent cx="6121400" cy="673100"/>
                <wp:effectExtent l="0" t="0" r="0" b="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67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C9C85" w14:textId="3F15C852" w:rsidR="001F060B" w:rsidRPr="000B2DC7" w:rsidRDefault="001F060B" w:rsidP="001F060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Pr="001F060B">
                              <w:rPr>
                                <w:rStyle w:val="SubtleEmphasis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Breakthroughs</w:t>
                            </w:r>
                            <w:r w:rsidRPr="001F060B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are not a result of chance. </w:t>
                            </w:r>
                            <w:r w:rsidRPr="001F060B">
                              <w:rPr>
                                <w:rStyle w:val="SubtleEmphasis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They are a result of action</w:t>
                            </w:r>
                            <w:r w:rsidRPr="001F060B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Pr="004170FD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–@</w:t>
                            </w:r>
                            <w:r w:rsidRPr="00952F03">
                              <w:rPr>
                                <w:rStyle w:val="SubtleEmphasis"/>
                                <w:rFonts w:ascii="Arial" w:hAnsi="Arial" w:cs="Arial"/>
                                <w:sz w:val="32"/>
                                <w:szCs w:val="32"/>
                              </w:rPr>
                              <w:t>craiggroeschel</w:t>
                            </w:r>
                            <w:r w:rsidRPr="00600430">
                              <w:rPr>
                                <w:rStyle w:val="SubtleEmphasis"/>
                                <w:rFonts w:ascii="Helvetica" w:hAnsi="Helvetica"/>
                                <w:color w:val="5B9BD5" w:themeColor="accent1"/>
                              </w:rPr>
                              <w:t xml:space="preserve">  </w:t>
                            </w:r>
                            <w:hyperlink r:id="rId15" w:history="1"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noProof/>
                                  <w:color w:val="5B9BD5" w:themeColor="accent1"/>
                                  <w:u w:val="none"/>
                                </w:rPr>
                                <w:drawing>
                                  <wp:inline distT="0" distB="0" distL="0" distR="0" wp14:anchorId="775A5DC9" wp14:editId="60CCEC7E">
                                    <wp:extent cx="140593" cy="114300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witter_logo_blue (1)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0800000" flipH="1" flipV="1">
                                              <a:off x="0" y="0"/>
                                              <a:ext cx="173753" cy="1412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00430">
                                <w:rPr>
                                  <w:rStyle w:val="Hyperlink"/>
                                  <w:rFonts w:ascii="Helvetica" w:hAnsi="Helvetica"/>
                                  <w:color w:val="5B9BD5" w:themeColor="accent1"/>
                                  <w:u w:val="none"/>
                                </w:rPr>
                                <w:t xml:space="preserve"> </w:t>
                              </w:r>
                              <w:r w:rsidRPr="007206AE">
                                <w:rPr>
                                  <w:rStyle w:val="Hyperlink"/>
                                  <w:rFonts w:asciiTheme="majorHAnsi" w:hAnsiTheme="majorHAnsi"/>
                                  <w:color w:val="5B9BD5" w:themeColor="accent1"/>
                                  <w:u w:val="none"/>
                                </w:rPr>
                                <w:t>tweet this quote</w:t>
                              </w:r>
                            </w:hyperlink>
                          </w:p>
                          <w:p w14:paraId="4FDD4985" w14:textId="77777777" w:rsidR="001F060B" w:rsidRPr="00600430" w:rsidRDefault="001F060B" w:rsidP="001F060B">
                            <w:pPr>
                              <w:pStyle w:val="Heading1"/>
                              <w:spacing w:before="0"/>
                              <w:rPr>
                                <w:rStyle w:val="SubtleEmphasis"/>
                                <w:rFonts w:ascii="Helvetica" w:hAnsi="Helvetica"/>
                                <w:b/>
                                <w:i w:val="0"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shape w14:anchorId="0B5D8A66" id="Text Box 8" o:spid="_x0000_s1028" type="#_x0000_t202" style="width:482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" fillcolor="#f2f2f2 [3052]" stroked="f" strokeweight=".5pt">
                <v:textbox>
                  <w:txbxContent>
                    <w:p w14:paraId="050C9C85" w14:textId="3F15C852" w:rsidR="001F060B" w:rsidRPr="000B2DC7" w:rsidRDefault="001F060B" w:rsidP="001F060B">
                      <w:pPr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“</w:t>
                      </w:r>
                      <w:r w:rsidRPr="001F060B">
                        <w:rPr>
                          <w:rStyle w:val="SubtleEmphasis"/>
                          <w:rFonts w:ascii="Arial" w:hAnsi="Arial" w:cs="Arial"/>
                          <w:b/>
                          <w:sz w:val="32"/>
                          <w:szCs w:val="32"/>
                        </w:rPr>
                        <w:t>Breakthroughs</w:t>
                      </w:r>
                      <w:r w:rsidRPr="001F060B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 are not a result of chance. </w:t>
                      </w:r>
                      <w:r w:rsidRPr="001F060B">
                        <w:rPr>
                          <w:rStyle w:val="SubtleEmphasis"/>
                          <w:rFonts w:ascii="Arial" w:hAnsi="Arial" w:cs="Arial"/>
                          <w:b/>
                          <w:sz w:val="32"/>
                          <w:szCs w:val="32"/>
                        </w:rPr>
                        <w:t>They are a result of action</w:t>
                      </w:r>
                      <w:r w:rsidRPr="001F060B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 xml:space="preserve">” </w:t>
                      </w:r>
                      <w:r w:rsidRPr="004170FD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–@</w:t>
                      </w:r>
                      <w:r w:rsidRPr="00952F03">
                        <w:rPr>
                          <w:rStyle w:val="SubtleEmphasis"/>
                          <w:rFonts w:ascii="Arial" w:hAnsi="Arial" w:cs="Arial"/>
                          <w:sz w:val="32"/>
                          <w:szCs w:val="32"/>
                        </w:rPr>
                        <w:t>craiggroeschel</w:t>
                      </w:r>
                      <w:r w:rsidRPr="00600430">
                        <w:rPr>
                          <w:rStyle w:val="SubtleEmphasis"/>
                          <w:rFonts w:ascii="Helvetica" w:hAnsi="Helvetica"/>
                          <w:color w:val="5B9BD5" w:themeColor="accent1"/>
                        </w:rPr>
                        <w:t xml:space="preserve">  </w:t>
                      </w:r>
                      <w:hyperlink r:id="rId16" w:history="1">
                        <w:r w:rsidRPr="00600430">
                          <w:rPr>
                            <w:rStyle w:val="Hyperlink"/>
                            <w:rFonts w:ascii="Helvetica" w:hAnsi="Helvetica"/>
                            <w:noProof/>
                            <w:color w:val="5B9BD5" w:themeColor="accent1"/>
                            <w:u w:val="none"/>
                          </w:rPr>
                          <w:drawing>
                            <wp:inline distT="0" distB="0" distL="0" distR="0" wp14:anchorId="775A5DC9" wp14:editId="60CCEC7E">
                              <wp:extent cx="140593" cy="114300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witter_logo_blue (1).pn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H="1" flipV="1">
                                        <a:off x="0" y="0"/>
                                        <a:ext cx="173753" cy="141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00430">
                          <w:rPr>
                            <w:rStyle w:val="Hyperlink"/>
                            <w:rFonts w:ascii="Helvetica" w:hAnsi="Helvetica"/>
                            <w:color w:val="5B9BD5" w:themeColor="accent1"/>
                            <w:u w:val="none"/>
                          </w:rPr>
                          <w:t xml:space="preserve"> </w:t>
                        </w:r>
                        <w:r w:rsidRPr="007206AE">
                          <w:rPr>
                            <w:rStyle w:val="Hyperlink"/>
                            <w:rFonts w:asciiTheme="majorHAnsi" w:hAnsiTheme="majorHAnsi"/>
                            <w:color w:val="5B9BD5" w:themeColor="accent1"/>
                            <w:u w:val="none"/>
                          </w:rPr>
                          <w:t>tweet this quote</w:t>
                        </w:r>
                      </w:hyperlink>
                    </w:p>
                    <w:p w14:paraId="4FDD4985" w14:textId="77777777" w:rsidR="001F060B" w:rsidRPr="00600430" w:rsidRDefault="001F060B" w:rsidP="001F060B">
                      <w:pPr>
                        <w:pStyle w:val="Heading1"/>
                        <w:spacing w:before="0"/>
                        <w:rPr>
                          <w:rStyle w:val="SubtleEmphasis"/>
                          <w:rFonts w:ascii="Helvetica" w:hAnsi="Helvetica"/>
                          <w:b/>
                          <w:i w:val="0"/>
                          <w:color w:val="auto"/>
                          <w:sz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9BD522" w14:textId="77777777" w:rsidR="00995277" w:rsidRPr="007549C9" w:rsidRDefault="00995277" w:rsidP="007549C9">
      <w:pPr>
        <w:rPr>
          <w:rFonts w:ascii="Arial" w:hAnsi="Arial" w:cs="Arial"/>
        </w:rPr>
      </w:pPr>
    </w:p>
    <w:p w14:paraId="4F3CEB6A" w14:textId="407A6E53" w:rsidR="001C6572" w:rsidRPr="00407A5B" w:rsidRDefault="00623DBC" w:rsidP="00A27B45">
      <w:pPr>
        <w:pStyle w:val="NormalWeb"/>
        <w:spacing w:before="0" w:beforeAutospacing="0" w:after="0" w:afterAutospacing="0"/>
        <w:rPr>
          <w:rFonts w:ascii="Arial" w:hAnsi="Arial" w:cs="Arial"/>
          <w:i/>
          <w:color w:val="000000"/>
          <w:szCs w:val="22"/>
        </w:rPr>
      </w:pPr>
      <w:r w:rsidRPr="006F7D58">
        <w:rPr>
          <w:rFonts w:ascii="Arial" w:hAnsi="Arial" w:cs="Arial"/>
          <w:color w:val="000000"/>
          <w:szCs w:val="22"/>
        </w:rPr>
        <w:t>Remember, you don’t have to know it all to be a great leader! Be yourself. People would rather follow a leader who is always real than one who is always right.</w:t>
      </w:r>
    </w:p>
    <w:p w14:paraId="57B334E9" w14:textId="1101C363" w:rsidR="00D34F26" w:rsidRDefault="00D34F26" w:rsidP="00623DBC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</w:p>
    <w:p w14:paraId="2EC7E0FC" w14:textId="77777777" w:rsidR="00D34F26" w:rsidRPr="00D34F26" w:rsidRDefault="00D34F26" w:rsidP="00D34F26">
      <w:pPr>
        <w:pStyle w:val="NormalWeb"/>
        <w:spacing w:before="0" w:beforeAutospacing="0" w:after="120" w:afterAutospacing="0"/>
        <w:jc w:val="center"/>
        <w:rPr>
          <w:rFonts w:ascii="Arial" w:hAnsi="Arial" w:cs="Arial"/>
          <w:sz w:val="32"/>
        </w:rPr>
      </w:pPr>
      <w:r w:rsidRPr="00D34F26">
        <w:rPr>
          <w:rFonts w:ascii="Arial" w:hAnsi="Arial" w:cs="Arial"/>
          <w:b/>
          <w:bCs/>
          <w:color w:val="000000"/>
          <w:sz w:val="28"/>
          <w:szCs w:val="22"/>
          <w:shd w:val="clear" w:color="auto" w:fill="FDFDFD"/>
        </w:rPr>
        <w:t>DISCUSSION QUESTIONS</w:t>
      </w:r>
    </w:p>
    <w:p w14:paraId="450EDED1" w14:textId="77777777" w:rsidR="00D34F26" w:rsidRPr="006F7D58" w:rsidRDefault="00D34F26" w:rsidP="00D34F26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FFFFF"/>
        </w:rPr>
        <w:t>Here's an exercise you can do to grow as a leader—ask your</w:t>
      </w:r>
      <w:r>
        <w:rPr>
          <w:rFonts w:ascii="Arial" w:hAnsi="Arial" w:cs="Arial"/>
          <w:color w:val="000000"/>
          <w:szCs w:val="22"/>
          <w:shd w:val="clear" w:color="auto" w:fill="FFFFFF"/>
        </w:rPr>
        <w:t>self and your</w:t>
      </w:r>
      <w:r w:rsidRPr="006F7D58">
        <w:rPr>
          <w:rFonts w:ascii="Arial" w:hAnsi="Arial" w:cs="Arial"/>
          <w:color w:val="000000"/>
          <w:szCs w:val="22"/>
          <w:shd w:val="clear" w:color="auto" w:fill="FFFFFF"/>
        </w:rPr>
        <w:t xml:space="preserve"> team these questions:</w:t>
      </w:r>
    </w:p>
    <w:p w14:paraId="6686C566" w14:textId="77777777" w:rsidR="00D34F26" w:rsidRPr="002971AD" w:rsidRDefault="00D34F26" w:rsidP="00D34F26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Cs w:val="22"/>
          <w:shd w:val="clear" w:color="auto" w:fill="FDFDFD"/>
        </w:rPr>
      </w:pPr>
    </w:p>
    <w:p w14:paraId="2F51B480" w14:textId="2B3F926D" w:rsidR="001F060B" w:rsidRPr="001F060B" w:rsidRDefault="001F060B" w:rsidP="001F060B">
      <w:pPr>
        <w:pStyle w:val="ListParagraph"/>
        <w:numPr>
          <w:ilvl w:val="0"/>
          <w:numId w:val="41"/>
        </w:numPr>
        <w:rPr>
          <w:rFonts w:ascii="Arial" w:hAnsi="Arial" w:cs="Arial"/>
          <w:b/>
        </w:rPr>
      </w:pPr>
      <w:r w:rsidRPr="001F060B">
        <w:rPr>
          <w:rFonts w:ascii="Arial" w:hAnsi="Arial" w:cs="Arial"/>
          <w:b/>
        </w:rPr>
        <w:t>What is the true current state of your organization?</w:t>
      </w:r>
    </w:p>
    <w:p w14:paraId="6C866525" w14:textId="4E80B89C" w:rsidR="001F060B" w:rsidRPr="001F060B" w:rsidRDefault="001F060B" w:rsidP="001F060B">
      <w:pPr>
        <w:pStyle w:val="ListParagraph"/>
        <w:numPr>
          <w:ilvl w:val="0"/>
          <w:numId w:val="41"/>
        </w:numPr>
        <w:rPr>
          <w:rFonts w:ascii="Arial" w:hAnsi="Arial" w:cs="Arial"/>
          <w:b/>
        </w:rPr>
      </w:pPr>
      <w:r w:rsidRPr="001F060B">
        <w:rPr>
          <w:rFonts w:ascii="Arial" w:hAnsi="Arial" w:cs="Arial"/>
          <w:b/>
        </w:rPr>
        <w:t>Why are you successful? Flat? Struggling?</w:t>
      </w:r>
    </w:p>
    <w:p w14:paraId="7AE323B0" w14:textId="5604DFDE" w:rsidR="001F060B" w:rsidRPr="001F060B" w:rsidRDefault="001F060B" w:rsidP="001F060B">
      <w:pPr>
        <w:pStyle w:val="ListParagraph"/>
        <w:numPr>
          <w:ilvl w:val="0"/>
          <w:numId w:val="41"/>
        </w:numPr>
        <w:rPr>
          <w:rFonts w:ascii="Arial" w:hAnsi="Arial" w:cs="Arial"/>
          <w:b/>
        </w:rPr>
      </w:pPr>
      <w:r w:rsidRPr="001F060B">
        <w:rPr>
          <w:rFonts w:ascii="Arial" w:hAnsi="Arial" w:cs="Arial"/>
          <w:b/>
        </w:rPr>
        <w:t>Where are we overly confident about the future? What could go wrong?</w:t>
      </w:r>
    </w:p>
    <w:p w14:paraId="76DD22D3" w14:textId="0E555B3F" w:rsidR="001F060B" w:rsidRPr="001F060B" w:rsidRDefault="001F060B" w:rsidP="001F060B">
      <w:pPr>
        <w:pStyle w:val="ListParagraph"/>
        <w:numPr>
          <w:ilvl w:val="0"/>
          <w:numId w:val="41"/>
        </w:numPr>
        <w:rPr>
          <w:rFonts w:ascii="Arial" w:hAnsi="Arial" w:cs="Arial"/>
          <w:b/>
        </w:rPr>
      </w:pPr>
      <w:r w:rsidRPr="001F060B">
        <w:rPr>
          <w:rFonts w:ascii="Arial" w:hAnsi="Arial" w:cs="Arial"/>
          <w:b/>
        </w:rPr>
        <w:t>What has changed on the outside that could impact what we do?</w:t>
      </w:r>
    </w:p>
    <w:p w14:paraId="1C8DFDA7" w14:textId="6D4C1AE5" w:rsidR="001F060B" w:rsidRPr="001F060B" w:rsidRDefault="001F060B" w:rsidP="001F060B">
      <w:pPr>
        <w:pStyle w:val="ListParagraph"/>
        <w:numPr>
          <w:ilvl w:val="0"/>
          <w:numId w:val="41"/>
        </w:numPr>
        <w:rPr>
          <w:rFonts w:ascii="Arial" w:hAnsi="Arial" w:cs="Arial"/>
          <w:b/>
        </w:rPr>
      </w:pPr>
      <w:r w:rsidRPr="001F060B">
        <w:rPr>
          <w:rFonts w:ascii="Arial" w:hAnsi="Arial" w:cs="Arial"/>
          <w:b/>
        </w:rPr>
        <w:t>If we were starting</w:t>
      </w:r>
      <w:r w:rsidR="00B1471D">
        <w:rPr>
          <w:rFonts w:ascii="Arial" w:hAnsi="Arial" w:cs="Arial"/>
          <w:b/>
        </w:rPr>
        <w:t xml:space="preserve"> over</w:t>
      </w:r>
      <w:r w:rsidRPr="001F060B">
        <w:rPr>
          <w:rFonts w:ascii="Arial" w:hAnsi="Arial" w:cs="Arial"/>
          <w:b/>
        </w:rPr>
        <w:t xml:space="preserve"> today, what are we currently doing that we would not do? </w:t>
      </w:r>
      <w:r w:rsidRPr="001F060B">
        <w:rPr>
          <w:rFonts w:ascii="Arial" w:hAnsi="Arial" w:cs="Arial"/>
        </w:rPr>
        <w:t>Once you name it, ask why you are doing it.</w:t>
      </w:r>
    </w:p>
    <w:p w14:paraId="3125C569" w14:textId="0422F829" w:rsidR="001F060B" w:rsidRPr="001F060B" w:rsidRDefault="001F060B" w:rsidP="001F060B">
      <w:pPr>
        <w:pStyle w:val="ListParagraph"/>
        <w:numPr>
          <w:ilvl w:val="0"/>
          <w:numId w:val="41"/>
        </w:numPr>
        <w:rPr>
          <w:rFonts w:ascii="Arial" w:hAnsi="Arial" w:cs="Arial"/>
          <w:b/>
        </w:rPr>
      </w:pPr>
      <w:r w:rsidRPr="001F060B">
        <w:rPr>
          <w:rFonts w:ascii="Arial" w:hAnsi="Arial" w:cs="Arial"/>
          <w:b/>
        </w:rPr>
        <w:t>If you were starting today, what would you attempt?</w:t>
      </w:r>
      <w:r>
        <w:rPr>
          <w:rFonts w:ascii="Arial" w:hAnsi="Arial" w:cs="Arial"/>
        </w:rPr>
        <w:t xml:space="preserve"> </w:t>
      </w:r>
      <w:r w:rsidRPr="001F060B">
        <w:rPr>
          <w:rFonts w:ascii="Arial" w:hAnsi="Arial" w:cs="Arial"/>
        </w:rPr>
        <w:t>What’s keeping you from trying?</w:t>
      </w:r>
    </w:p>
    <w:p w14:paraId="29DB4809" w14:textId="77777777" w:rsidR="004A0441" w:rsidRPr="006F7D58" w:rsidRDefault="004A0441" w:rsidP="007206AE">
      <w:pPr>
        <w:rPr>
          <w:rFonts w:ascii="Arial" w:hAnsi="Arial" w:cs="Arial"/>
          <w:sz w:val="28"/>
        </w:rPr>
      </w:pPr>
    </w:p>
    <w:p w14:paraId="22D124A3" w14:textId="77777777" w:rsidR="007206AE" w:rsidRPr="00EB092C" w:rsidRDefault="007206AE" w:rsidP="00EB092C">
      <w:pPr>
        <w:pStyle w:val="NormalWeb"/>
        <w:spacing w:before="0" w:beforeAutospacing="0" w:after="120" w:afterAutospacing="0"/>
        <w:jc w:val="center"/>
        <w:rPr>
          <w:rFonts w:ascii="Arial" w:hAnsi="Arial" w:cs="Arial"/>
          <w:sz w:val="32"/>
        </w:rPr>
      </w:pPr>
      <w:r w:rsidRPr="00EB092C">
        <w:rPr>
          <w:rFonts w:ascii="Arial" w:hAnsi="Arial" w:cs="Arial"/>
          <w:b/>
          <w:bCs/>
          <w:color w:val="000000"/>
          <w:sz w:val="28"/>
          <w:szCs w:val="22"/>
          <w:shd w:val="clear" w:color="auto" w:fill="FDFDFD"/>
        </w:rPr>
        <w:t>EPISODE RESOURCES</w:t>
      </w:r>
    </w:p>
    <w:p w14:paraId="5DFD851B" w14:textId="6493D1E6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Leave a </w:t>
      </w:r>
      <w:r w:rsidR="00AF6BED">
        <w:rPr>
          <w:rFonts w:ascii="Arial" w:hAnsi="Arial" w:cs="Arial"/>
          <w:color w:val="000000"/>
          <w:szCs w:val="22"/>
          <w:shd w:val="clear" w:color="auto" w:fill="FDFDFD"/>
        </w:rPr>
        <w:t>r</w:t>
      </w: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eview: </w:t>
      </w:r>
      <w:hyperlink r:id="rId17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www.go2.lc/leadershippodcastitunes</w:t>
        </w:r>
      </w:hyperlink>
    </w:p>
    <w:p w14:paraId="61E850F2" w14:textId="77777777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Catalyst One Day: </w:t>
      </w:r>
      <w:hyperlink r:id="rId18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www.catalystconference.com/oneday</w:t>
        </w:r>
      </w:hyperlink>
    </w:p>
    <w:p w14:paraId="28764296" w14:textId="77777777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Watch Life.Church messages: </w:t>
      </w:r>
      <w:hyperlink r:id="rId19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www.life.church/watch</w:t>
        </w:r>
      </w:hyperlink>
    </w:p>
    <w:p w14:paraId="5E465581" w14:textId="064D5E88" w:rsidR="00CE4B51" w:rsidRDefault="007206AE" w:rsidP="00CE4B51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color w:val="1155CC"/>
          <w:szCs w:val="22"/>
          <w:shd w:val="clear" w:color="auto" w:fill="FDFDFD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More from Craig: </w:t>
      </w:r>
      <w:hyperlink r:id="rId20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www.craiggroeschelbooks.com</w:t>
        </w:r>
      </w:hyperlink>
    </w:p>
    <w:p w14:paraId="1F0B29B2" w14:textId="794A60CB" w:rsidR="00E1624A" w:rsidRPr="003134D8" w:rsidRDefault="00BB417A" w:rsidP="00BB417A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>
        <w:rPr>
          <w:rFonts w:ascii="Arial" w:hAnsi="Arial" w:cs="Arial"/>
          <w:color w:val="000000"/>
          <w:szCs w:val="22"/>
          <w:shd w:val="clear" w:color="auto" w:fill="FDFDFD"/>
        </w:rPr>
        <w:t>Craig Groes</w:t>
      </w:r>
      <w:bookmarkStart w:id="0" w:name="_GoBack"/>
      <w:bookmarkEnd w:id="0"/>
      <w:r>
        <w:rPr>
          <w:rFonts w:ascii="Arial" w:hAnsi="Arial" w:cs="Arial"/>
          <w:color w:val="000000"/>
          <w:szCs w:val="22"/>
          <w:shd w:val="clear" w:color="auto" w:fill="FDFDFD"/>
        </w:rPr>
        <w:t>chel,</w:t>
      </w: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 </w:t>
      </w:r>
      <w:hyperlink r:id="rId21" w:history="1">
        <w:r w:rsidRPr="00BB417A">
          <w:rPr>
            <w:rStyle w:val="Hyperlink"/>
            <w:rFonts w:ascii="Arial" w:hAnsi="Arial" w:cs="Arial"/>
            <w:i/>
            <w:color w:val="1155CC"/>
            <w:szCs w:val="22"/>
            <w:shd w:val="clear" w:color="auto" w:fill="FDFDFD"/>
          </w:rPr>
          <w:t>Daily Power: 365 Days of Fuel for Your Soul</w:t>
        </w:r>
      </w:hyperlink>
    </w:p>
    <w:p w14:paraId="38C43C56" w14:textId="1CBF41D3" w:rsidR="00817A78" w:rsidRPr="0059291B" w:rsidRDefault="006A2876" w:rsidP="004170FD">
      <w:pPr>
        <w:pStyle w:val="NormalWeb"/>
        <w:spacing w:before="0" w:beforeAutospacing="0" w:after="0" w:afterAutospacing="0"/>
        <w:rPr>
          <w:rFonts w:ascii="Arial" w:hAnsi="Arial" w:cs="Arial"/>
          <w:color w:val="1155CC"/>
          <w:szCs w:val="22"/>
          <w:u w:val="single"/>
          <w:shd w:val="clear" w:color="auto" w:fill="FDFDFD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Free church resources &amp; tools: </w:t>
      </w:r>
      <w:hyperlink r:id="rId22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www.life.church/churches</w:t>
        </w:r>
      </w:hyperlink>
    </w:p>
    <w:p w14:paraId="61F60185" w14:textId="5E858EFE" w:rsidR="007206AE" w:rsidRPr="006F7D58" w:rsidRDefault="007206AE" w:rsidP="00CE4B5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Cs w:val="22"/>
          <w:shd w:val="clear" w:color="auto" w:fill="FDFDFD"/>
        </w:rPr>
      </w:pPr>
    </w:p>
    <w:p w14:paraId="4B2D00BD" w14:textId="0E976B24" w:rsidR="007206AE" w:rsidRPr="006F7D58" w:rsidRDefault="007206AE" w:rsidP="00EB092C">
      <w:pPr>
        <w:pStyle w:val="NormalWeb"/>
        <w:spacing w:before="0" w:beforeAutospacing="0" w:after="120" w:afterAutospacing="0"/>
        <w:jc w:val="center"/>
        <w:rPr>
          <w:rFonts w:ascii="Arial" w:hAnsi="Arial" w:cs="Arial"/>
          <w:sz w:val="28"/>
        </w:rPr>
      </w:pPr>
      <w:r w:rsidRPr="00EB092C">
        <w:rPr>
          <w:rFonts w:ascii="Arial" w:hAnsi="Arial" w:cs="Arial"/>
          <w:b/>
          <w:bCs/>
          <w:color w:val="000000"/>
          <w:sz w:val="28"/>
          <w:szCs w:val="22"/>
          <w:shd w:val="clear" w:color="auto" w:fill="FDFDFD"/>
        </w:rPr>
        <w:t>CONNECT WITH CRAIG</w:t>
      </w:r>
    </w:p>
    <w:p w14:paraId="188230DA" w14:textId="77777777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>Ask questions: leadership@life.church</w:t>
      </w:r>
    </w:p>
    <w:p w14:paraId="5598CBAC" w14:textId="77777777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Facebook: </w:t>
      </w:r>
      <w:hyperlink r:id="rId23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www.facebook.com/craiggroeschel</w:t>
        </w:r>
      </w:hyperlink>
    </w:p>
    <w:p w14:paraId="61CA7354" w14:textId="2038E659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>Twitter:</w:t>
      </w:r>
      <w:r w:rsidR="004170FD">
        <w:rPr>
          <w:rFonts w:ascii="Arial" w:hAnsi="Arial" w:cs="Arial"/>
          <w:color w:val="000000"/>
          <w:szCs w:val="22"/>
          <w:shd w:val="clear" w:color="auto" w:fill="FDFDFD"/>
        </w:rPr>
        <w:t xml:space="preserve"> </w:t>
      </w:r>
      <w:hyperlink r:id="rId24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@craiggroeschel</w:t>
        </w:r>
      </w:hyperlink>
    </w:p>
    <w:p w14:paraId="2EB7424C" w14:textId="77777777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 xml:space="preserve">Instagram: </w:t>
      </w:r>
      <w:hyperlink r:id="rId25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@craiggroeschel</w:t>
        </w:r>
      </w:hyperlink>
    </w:p>
    <w:p w14:paraId="47771CD9" w14:textId="23069891" w:rsidR="007206AE" w:rsidRPr="006F7D58" w:rsidRDefault="007206AE" w:rsidP="007206AE">
      <w:pPr>
        <w:pStyle w:val="NormalWeb"/>
        <w:spacing w:before="0" w:beforeAutospacing="0" w:after="0" w:afterAutospacing="0"/>
        <w:rPr>
          <w:rFonts w:ascii="Arial" w:hAnsi="Arial" w:cs="Arial"/>
          <w:sz w:val="28"/>
        </w:rPr>
      </w:pPr>
      <w:r w:rsidRPr="006F7D58">
        <w:rPr>
          <w:rFonts w:ascii="Arial" w:hAnsi="Arial" w:cs="Arial"/>
          <w:color w:val="000000"/>
          <w:szCs w:val="22"/>
          <w:shd w:val="clear" w:color="auto" w:fill="FDFDFD"/>
        </w:rPr>
        <w:t>Snapchat:</w:t>
      </w:r>
      <w:r w:rsidR="004170FD">
        <w:rPr>
          <w:rFonts w:ascii="Arial" w:hAnsi="Arial" w:cs="Arial"/>
          <w:color w:val="000000"/>
          <w:szCs w:val="22"/>
          <w:shd w:val="clear" w:color="auto" w:fill="FDFDFD"/>
        </w:rPr>
        <w:t xml:space="preserve"> </w:t>
      </w:r>
      <w:hyperlink r:id="rId26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DFDFD"/>
          </w:rPr>
          <w:t>@craiggroeschel</w:t>
        </w:r>
      </w:hyperlink>
    </w:p>
    <w:p w14:paraId="063B8E88" w14:textId="72F3A069" w:rsidR="00D34F26" w:rsidRPr="004170FD" w:rsidRDefault="007206AE" w:rsidP="005212E5">
      <w:pPr>
        <w:pStyle w:val="NormalWeb"/>
        <w:spacing w:before="0" w:beforeAutospacing="0" w:after="0" w:afterAutospacing="0"/>
        <w:rPr>
          <w:rFonts w:ascii="Arial" w:hAnsi="Arial" w:cs="Arial"/>
          <w:color w:val="1155CC"/>
          <w:szCs w:val="22"/>
          <w:u w:val="single"/>
          <w:shd w:val="clear" w:color="auto" w:fill="FFFFFF"/>
        </w:rPr>
      </w:pPr>
      <w:r w:rsidRPr="006F7D58">
        <w:rPr>
          <w:rFonts w:ascii="Arial" w:hAnsi="Arial" w:cs="Arial"/>
          <w:color w:val="000000"/>
          <w:szCs w:val="22"/>
          <w:shd w:val="clear" w:color="auto" w:fill="FFFFFF"/>
        </w:rPr>
        <w:t xml:space="preserve">Periscope: </w:t>
      </w:r>
      <w:hyperlink r:id="rId27" w:history="1">
        <w:r w:rsidRPr="006F7D58">
          <w:rPr>
            <w:rStyle w:val="Hyperlink"/>
            <w:rFonts w:ascii="Arial" w:hAnsi="Arial" w:cs="Arial"/>
            <w:color w:val="1155CC"/>
            <w:szCs w:val="22"/>
            <w:shd w:val="clear" w:color="auto" w:fill="FFFFFF"/>
          </w:rPr>
          <w:t>@craiggroeschel</w:t>
        </w:r>
      </w:hyperlink>
    </w:p>
    <w:sectPr w:rsidR="00D34F26" w:rsidRPr="004170FD" w:rsidSect="006F6B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A2918" w14:textId="77777777" w:rsidR="000C3E13" w:rsidRDefault="000C3E13" w:rsidP="006F6B16">
      <w:r>
        <w:separator/>
      </w:r>
    </w:p>
  </w:endnote>
  <w:endnote w:type="continuationSeparator" w:id="0">
    <w:p w14:paraId="01ED127E" w14:textId="77777777" w:rsidR="000C3E13" w:rsidRDefault="000C3E13" w:rsidP="006F6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A0002AAF" w:usb1="4000004A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AA8AA" w14:textId="77777777" w:rsidR="000C3E13" w:rsidRDefault="000C3E13" w:rsidP="006F6B16">
      <w:r>
        <w:separator/>
      </w:r>
    </w:p>
  </w:footnote>
  <w:footnote w:type="continuationSeparator" w:id="0">
    <w:p w14:paraId="1FD26589" w14:textId="77777777" w:rsidR="000C3E13" w:rsidRDefault="000C3E13" w:rsidP="006F6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D6636"/>
    <w:multiLevelType w:val="multilevel"/>
    <w:tmpl w:val="07EC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F6CAC"/>
    <w:multiLevelType w:val="hybridMultilevel"/>
    <w:tmpl w:val="B56A3980"/>
    <w:lvl w:ilvl="0" w:tplc="04090005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10670433"/>
    <w:multiLevelType w:val="hybridMultilevel"/>
    <w:tmpl w:val="D2DCE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609E"/>
    <w:multiLevelType w:val="multilevel"/>
    <w:tmpl w:val="A142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5580C"/>
    <w:multiLevelType w:val="hybridMultilevel"/>
    <w:tmpl w:val="297CEA7E"/>
    <w:lvl w:ilvl="0" w:tplc="81AC0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87138"/>
    <w:multiLevelType w:val="hybridMultilevel"/>
    <w:tmpl w:val="977CD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94391"/>
    <w:multiLevelType w:val="hybridMultilevel"/>
    <w:tmpl w:val="8B4C7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B78DF"/>
    <w:multiLevelType w:val="hybridMultilevel"/>
    <w:tmpl w:val="C6CADE74"/>
    <w:lvl w:ilvl="0" w:tplc="81AC0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A54FA"/>
    <w:multiLevelType w:val="hybridMultilevel"/>
    <w:tmpl w:val="6D84E5B8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9" w15:restartNumberingAfterBreak="0">
    <w:nsid w:val="21810921"/>
    <w:multiLevelType w:val="hybridMultilevel"/>
    <w:tmpl w:val="F0742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9940AF"/>
    <w:multiLevelType w:val="hybridMultilevel"/>
    <w:tmpl w:val="9B74333A"/>
    <w:lvl w:ilvl="0" w:tplc="04090005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1" w15:restartNumberingAfterBreak="0">
    <w:nsid w:val="27B33D35"/>
    <w:multiLevelType w:val="hybridMultilevel"/>
    <w:tmpl w:val="BD283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AE2391"/>
    <w:multiLevelType w:val="hybridMultilevel"/>
    <w:tmpl w:val="DD545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E5A98"/>
    <w:multiLevelType w:val="hybridMultilevel"/>
    <w:tmpl w:val="6AC69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157E8"/>
    <w:multiLevelType w:val="hybridMultilevel"/>
    <w:tmpl w:val="6B30A3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A5EFE"/>
    <w:multiLevelType w:val="hybridMultilevel"/>
    <w:tmpl w:val="F43C4CC4"/>
    <w:lvl w:ilvl="0" w:tplc="04090005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6" w15:restartNumberingAfterBreak="0">
    <w:nsid w:val="35164A07"/>
    <w:multiLevelType w:val="hybridMultilevel"/>
    <w:tmpl w:val="9B84A52E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D4B48"/>
    <w:multiLevelType w:val="hybridMultilevel"/>
    <w:tmpl w:val="C33EB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94461"/>
    <w:multiLevelType w:val="hybridMultilevel"/>
    <w:tmpl w:val="BF385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96454"/>
    <w:multiLevelType w:val="hybridMultilevel"/>
    <w:tmpl w:val="863A0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4B48EE"/>
    <w:multiLevelType w:val="hybridMultilevel"/>
    <w:tmpl w:val="5246B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20104"/>
    <w:multiLevelType w:val="hybridMultilevel"/>
    <w:tmpl w:val="3B14CD18"/>
    <w:lvl w:ilvl="0" w:tplc="0409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 w15:restartNumberingAfterBreak="0">
    <w:nsid w:val="3CA25B8B"/>
    <w:multiLevelType w:val="hybridMultilevel"/>
    <w:tmpl w:val="78DAC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8E2BEF"/>
    <w:multiLevelType w:val="multilevel"/>
    <w:tmpl w:val="4DC6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E018BE"/>
    <w:multiLevelType w:val="hybridMultilevel"/>
    <w:tmpl w:val="00121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1B18FE"/>
    <w:multiLevelType w:val="hybridMultilevel"/>
    <w:tmpl w:val="76F61FE4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A2854"/>
    <w:multiLevelType w:val="hybridMultilevel"/>
    <w:tmpl w:val="36C6B23A"/>
    <w:lvl w:ilvl="0" w:tplc="BB482E8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B80428"/>
    <w:multiLevelType w:val="hybridMultilevel"/>
    <w:tmpl w:val="230CF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EA23A7"/>
    <w:multiLevelType w:val="hybridMultilevel"/>
    <w:tmpl w:val="297CEA7E"/>
    <w:lvl w:ilvl="0" w:tplc="81AC0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FA41B5"/>
    <w:multiLevelType w:val="hybridMultilevel"/>
    <w:tmpl w:val="03E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E13AF"/>
    <w:multiLevelType w:val="hybridMultilevel"/>
    <w:tmpl w:val="9690C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A800D6"/>
    <w:multiLevelType w:val="multilevel"/>
    <w:tmpl w:val="768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C30402"/>
    <w:multiLevelType w:val="hybridMultilevel"/>
    <w:tmpl w:val="EA58C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44DBA"/>
    <w:multiLevelType w:val="hybridMultilevel"/>
    <w:tmpl w:val="25D0E7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BC4ABE"/>
    <w:multiLevelType w:val="hybridMultilevel"/>
    <w:tmpl w:val="7660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332B2"/>
    <w:multiLevelType w:val="hybridMultilevel"/>
    <w:tmpl w:val="48E4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C0952"/>
    <w:multiLevelType w:val="hybridMultilevel"/>
    <w:tmpl w:val="8E18C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C0734"/>
    <w:multiLevelType w:val="hybridMultilevel"/>
    <w:tmpl w:val="1696C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F2321"/>
    <w:multiLevelType w:val="hybridMultilevel"/>
    <w:tmpl w:val="27321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FA40C7"/>
    <w:multiLevelType w:val="hybridMultilevel"/>
    <w:tmpl w:val="85CA2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557AF"/>
    <w:multiLevelType w:val="hybridMultilevel"/>
    <w:tmpl w:val="1D8A9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0"/>
  </w:num>
  <w:num w:numId="3">
    <w:abstractNumId w:val="15"/>
  </w:num>
  <w:num w:numId="4">
    <w:abstractNumId w:val="10"/>
  </w:num>
  <w:num w:numId="5">
    <w:abstractNumId w:val="1"/>
  </w:num>
  <w:num w:numId="6">
    <w:abstractNumId w:val="21"/>
  </w:num>
  <w:num w:numId="7">
    <w:abstractNumId w:val="31"/>
  </w:num>
  <w:num w:numId="8">
    <w:abstractNumId w:val="3"/>
  </w:num>
  <w:num w:numId="9">
    <w:abstractNumId w:val="29"/>
  </w:num>
  <w:num w:numId="10">
    <w:abstractNumId w:val="35"/>
  </w:num>
  <w:num w:numId="11">
    <w:abstractNumId w:val="40"/>
  </w:num>
  <w:num w:numId="12">
    <w:abstractNumId w:val="9"/>
  </w:num>
  <w:num w:numId="13">
    <w:abstractNumId w:val="13"/>
  </w:num>
  <w:num w:numId="14">
    <w:abstractNumId w:val="19"/>
  </w:num>
  <w:num w:numId="15">
    <w:abstractNumId w:val="30"/>
  </w:num>
  <w:num w:numId="16">
    <w:abstractNumId w:val="33"/>
  </w:num>
  <w:num w:numId="17">
    <w:abstractNumId w:val="12"/>
  </w:num>
  <w:num w:numId="18">
    <w:abstractNumId w:val="27"/>
  </w:num>
  <w:num w:numId="19">
    <w:abstractNumId w:val="32"/>
  </w:num>
  <w:num w:numId="20">
    <w:abstractNumId w:val="6"/>
  </w:num>
  <w:num w:numId="21">
    <w:abstractNumId w:val="36"/>
  </w:num>
  <w:num w:numId="22">
    <w:abstractNumId w:val="28"/>
  </w:num>
  <w:num w:numId="23">
    <w:abstractNumId w:val="26"/>
  </w:num>
  <w:num w:numId="24">
    <w:abstractNumId w:val="22"/>
  </w:num>
  <w:num w:numId="25">
    <w:abstractNumId w:val="4"/>
  </w:num>
  <w:num w:numId="26">
    <w:abstractNumId w:val="11"/>
  </w:num>
  <w:num w:numId="27">
    <w:abstractNumId w:val="16"/>
  </w:num>
  <w:num w:numId="28">
    <w:abstractNumId w:val="7"/>
  </w:num>
  <w:num w:numId="29">
    <w:abstractNumId w:val="8"/>
  </w:num>
  <w:num w:numId="30">
    <w:abstractNumId w:val="34"/>
  </w:num>
  <w:num w:numId="31">
    <w:abstractNumId w:val="20"/>
  </w:num>
  <w:num w:numId="32">
    <w:abstractNumId w:val="37"/>
  </w:num>
  <w:num w:numId="33">
    <w:abstractNumId w:val="2"/>
  </w:num>
  <w:num w:numId="34">
    <w:abstractNumId w:val="38"/>
  </w:num>
  <w:num w:numId="35">
    <w:abstractNumId w:val="17"/>
  </w:num>
  <w:num w:numId="36">
    <w:abstractNumId w:val="14"/>
  </w:num>
  <w:num w:numId="37">
    <w:abstractNumId w:val="18"/>
  </w:num>
  <w:num w:numId="38">
    <w:abstractNumId w:val="39"/>
  </w:num>
  <w:num w:numId="39">
    <w:abstractNumId w:val="25"/>
  </w:num>
  <w:num w:numId="40">
    <w:abstractNumId w:val="5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6A8"/>
    <w:rsid w:val="00012040"/>
    <w:rsid w:val="0005244F"/>
    <w:rsid w:val="00055D82"/>
    <w:rsid w:val="00061D7E"/>
    <w:rsid w:val="00070429"/>
    <w:rsid w:val="000807AA"/>
    <w:rsid w:val="00096384"/>
    <w:rsid w:val="000A3B58"/>
    <w:rsid w:val="000B2DC7"/>
    <w:rsid w:val="000C0424"/>
    <w:rsid w:val="000C3E13"/>
    <w:rsid w:val="000C5D62"/>
    <w:rsid w:val="000D48E6"/>
    <w:rsid w:val="000F5267"/>
    <w:rsid w:val="00102B99"/>
    <w:rsid w:val="0014268F"/>
    <w:rsid w:val="00155004"/>
    <w:rsid w:val="0017607D"/>
    <w:rsid w:val="00187E79"/>
    <w:rsid w:val="001A152B"/>
    <w:rsid w:val="001B1F25"/>
    <w:rsid w:val="001C6572"/>
    <w:rsid w:val="001E2560"/>
    <w:rsid w:val="001E3781"/>
    <w:rsid w:val="001F060B"/>
    <w:rsid w:val="002118D0"/>
    <w:rsid w:val="002235DE"/>
    <w:rsid w:val="002848FE"/>
    <w:rsid w:val="002971AD"/>
    <w:rsid w:val="002B2ED5"/>
    <w:rsid w:val="002E53A1"/>
    <w:rsid w:val="002E713A"/>
    <w:rsid w:val="00312468"/>
    <w:rsid w:val="003134D8"/>
    <w:rsid w:val="0035178A"/>
    <w:rsid w:val="003675EA"/>
    <w:rsid w:val="00384EE9"/>
    <w:rsid w:val="003B38E1"/>
    <w:rsid w:val="003D0AA0"/>
    <w:rsid w:val="003D641A"/>
    <w:rsid w:val="003F7DD6"/>
    <w:rsid w:val="00407A5B"/>
    <w:rsid w:val="004170FD"/>
    <w:rsid w:val="00447C98"/>
    <w:rsid w:val="00463A24"/>
    <w:rsid w:val="00483CB2"/>
    <w:rsid w:val="00497601"/>
    <w:rsid w:val="004A0441"/>
    <w:rsid w:val="004C1A18"/>
    <w:rsid w:val="00504ED9"/>
    <w:rsid w:val="005212E5"/>
    <w:rsid w:val="0052450E"/>
    <w:rsid w:val="0055223A"/>
    <w:rsid w:val="0059291B"/>
    <w:rsid w:val="00597A83"/>
    <w:rsid w:val="005A4270"/>
    <w:rsid w:val="006168A3"/>
    <w:rsid w:val="00623DBC"/>
    <w:rsid w:val="0064284F"/>
    <w:rsid w:val="00674162"/>
    <w:rsid w:val="006A2876"/>
    <w:rsid w:val="006A31B3"/>
    <w:rsid w:val="006B1CB5"/>
    <w:rsid w:val="006D2485"/>
    <w:rsid w:val="006F2326"/>
    <w:rsid w:val="006F6B16"/>
    <w:rsid w:val="006F7D58"/>
    <w:rsid w:val="007206AE"/>
    <w:rsid w:val="00731928"/>
    <w:rsid w:val="007418DA"/>
    <w:rsid w:val="007549C9"/>
    <w:rsid w:val="00762190"/>
    <w:rsid w:val="00763AAC"/>
    <w:rsid w:val="00777334"/>
    <w:rsid w:val="007870BD"/>
    <w:rsid w:val="007B4CC5"/>
    <w:rsid w:val="007D154C"/>
    <w:rsid w:val="007D6FE4"/>
    <w:rsid w:val="008051E2"/>
    <w:rsid w:val="008067AC"/>
    <w:rsid w:val="00814CEA"/>
    <w:rsid w:val="00817A78"/>
    <w:rsid w:val="00832A31"/>
    <w:rsid w:val="008563E8"/>
    <w:rsid w:val="00866C73"/>
    <w:rsid w:val="00890372"/>
    <w:rsid w:val="008B09FF"/>
    <w:rsid w:val="008D07E6"/>
    <w:rsid w:val="008F7998"/>
    <w:rsid w:val="00935353"/>
    <w:rsid w:val="00952F03"/>
    <w:rsid w:val="009542A9"/>
    <w:rsid w:val="00954B49"/>
    <w:rsid w:val="00972C22"/>
    <w:rsid w:val="009755F9"/>
    <w:rsid w:val="009946A8"/>
    <w:rsid w:val="00995277"/>
    <w:rsid w:val="009B5AAE"/>
    <w:rsid w:val="009D513A"/>
    <w:rsid w:val="00A13146"/>
    <w:rsid w:val="00A236CF"/>
    <w:rsid w:val="00A27B45"/>
    <w:rsid w:val="00A53FF4"/>
    <w:rsid w:val="00A73B57"/>
    <w:rsid w:val="00A81551"/>
    <w:rsid w:val="00A85BF1"/>
    <w:rsid w:val="00A9691F"/>
    <w:rsid w:val="00AC7AA3"/>
    <w:rsid w:val="00AD6278"/>
    <w:rsid w:val="00AF4759"/>
    <w:rsid w:val="00AF6BED"/>
    <w:rsid w:val="00B134F7"/>
    <w:rsid w:val="00B1471D"/>
    <w:rsid w:val="00B212FF"/>
    <w:rsid w:val="00B41FAA"/>
    <w:rsid w:val="00B4751C"/>
    <w:rsid w:val="00B67A29"/>
    <w:rsid w:val="00B86B28"/>
    <w:rsid w:val="00B87D09"/>
    <w:rsid w:val="00BA10A7"/>
    <w:rsid w:val="00BA416E"/>
    <w:rsid w:val="00BA4602"/>
    <w:rsid w:val="00BB417A"/>
    <w:rsid w:val="00BB7333"/>
    <w:rsid w:val="00BC34A4"/>
    <w:rsid w:val="00BD18F0"/>
    <w:rsid w:val="00BD3FF0"/>
    <w:rsid w:val="00BD4C32"/>
    <w:rsid w:val="00BE36F9"/>
    <w:rsid w:val="00C33F25"/>
    <w:rsid w:val="00C439BC"/>
    <w:rsid w:val="00C47F83"/>
    <w:rsid w:val="00C938A2"/>
    <w:rsid w:val="00CC4E61"/>
    <w:rsid w:val="00CD3E0C"/>
    <w:rsid w:val="00CE4B51"/>
    <w:rsid w:val="00CE573F"/>
    <w:rsid w:val="00CF46B3"/>
    <w:rsid w:val="00D07C71"/>
    <w:rsid w:val="00D34F26"/>
    <w:rsid w:val="00D46E57"/>
    <w:rsid w:val="00DB13E6"/>
    <w:rsid w:val="00DC766A"/>
    <w:rsid w:val="00DD13C8"/>
    <w:rsid w:val="00DD78F4"/>
    <w:rsid w:val="00E1624A"/>
    <w:rsid w:val="00E17DE6"/>
    <w:rsid w:val="00E2761C"/>
    <w:rsid w:val="00E31F19"/>
    <w:rsid w:val="00E7768F"/>
    <w:rsid w:val="00EB092C"/>
    <w:rsid w:val="00F137C4"/>
    <w:rsid w:val="00F25781"/>
    <w:rsid w:val="00F278DA"/>
    <w:rsid w:val="00F66247"/>
    <w:rsid w:val="00FA2254"/>
    <w:rsid w:val="00FA32A1"/>
    <w:rsid w:val="00FC5261"/>
    <w:rsid w:val="00FD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176A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3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870BD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B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B16"/>
  </w:style>
  <w:style w:type="paragraph" w:styleId="Footer">
    <w:name w:val="footer"/>
    <w:basedOn w:val="Normal"/>
    <w:link w:val="FooterChar"/>
    <w:uiPriority w:val="99"/>
    <w:unhideWhenUsed/>
    <w:rsid w:val="006F6B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B16"/>
  </w:style>
  <w:style w:type="character" w:customStyle="1" w:styleId="Heading2Char">
    <w:name w:val="Heading 2 Char"/>
    <w:basedOn w:val="DefaultParagraphFont"/>
    <w:link w:val="Heading2"/>
    <w:uiPriority w:val="9"/>
    <w:rsid w:val="007870BD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7870B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870BD"/>
  </w:style>
  <w:style w:type="paragraph" w:styleId="ListParagraph">
    <w:name w:val="List Paragraph"/>
    <w:basedOn w:val="Normal"/>
    <w:uiPriority w:val="34"/>
    <w:qFormat/>
    <w:rsid w:val="007870B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70B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870BD"/>
    <w:rPr>
      <w:b/>
      <w:bCs/>
    </w:rPr>
  </w:style>
  <w:style w:type="character" w:styleId="Emphasis">
    <w:name w:val="Emphasis"/>
    <w:basedOn w:val="DefaultParagraphFont"/>
    <w:uiPriority w:val="20"/>
    <w:qFormat/>
    <w:rsid w:val="007870B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773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77334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14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4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4B4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33F2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3F2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3F2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F2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F25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6168A3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BB41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0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</w:divsChild>
    </w:div>
    <w:div w:id="11140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twitter.com/share?text=Don&#8217;t%20complain%20about%20what%20is.%20Create%20what%20could%20be.%20-@craiggroeschel&amp;hashtags=leadership" TargetMode="External"/><Relationship Id="rId18" Type="http://schemas.openxmlformats.org/officeDocument/2006/relationships/hyperlink" Target="http://www.catalystconference.com/oneday" TargetMode="External"/><Relationship Id="rId26" Type="http://schemas.openxmlformats.org/officeDocument/2006/relationships/hyperlink" Target="https://www.snapchat.com/add/craiggroesche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raiggroeschelbooks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://www.go2.lc/leadershippodcastitunes" TargetMode="External"/><Relationship Id="rId25" Type="http://schemas.openxmlformats.org/officeDocument/2006/relationships/hyperlink" Target="http://www.instagram.com/craiggroesche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witter.com/share?text=Breakthroughs%20are%20not%20a%20result%20of%20chance.%20They%20are%20a%20result%20of%20action.%20-@craiggroeschel&amp;hashtags=leadership" TargetMode="External"/><Relationship Id="rId20" Type="http://schemas.openxmlformats.org/officeDocument/2006/relationships/hyperlink" Target="http://www.craiggroeschelbooks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witter.com/share?text=If%20you%20believe%20everything%20is%20good%20then%20there%20is%20no%20urgency%20to%20make%20things%20better.%20-@craiggroeschel&amp;hashtags=leadership" TargetMode="External"/><Relationship Id="rId24" Type="http://schemas.openxmlformats.org/officeDocument/2006/relationships/hyperlink" Target="http://www.twitter.com/craiggroesche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witter.com/share?text=Breakthroughs%20are%20not%20a%20result%20of%20chance.%20They%20are%20a%20result%20of%20action.%20-@craiggroeschel&amp;hashtags=leadership" TargetMode="External"/><Relationship Id="rId23" Type="http://schemas.openxmlformats.org/officeDocument/2006/relationships/hyperlink" Target="http://www.facebook.com/craiggroesche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life.church/wat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witter.com/share?text=If%20you%20believe%20everything%20is%20good%20then%20there%20is%20no%20urgency%20to%20make%20things%20better.%20-@craiggroeschel&amp;hashtags=leadership" TargetMode="External"/><Relationship Id="rId14" Type="http://schemas.openxmlformats.org/officeDocument/2006/relationships/hyperlink" Target="http://www.twitter.com/share?text=Don&#8217;t%20complain%20about%20what%20is.%20Create%20what%20could%20be.%20-@craiggroeschel&amp;hashtags=leadership" TargetMode="External"/><Relationship Id="rId22" Type="http://schemas.openxmlformats.org/officeDocument/2006/relationships/hyperlink" Target="http://www.life.church/churches" TargetMode="External"/><Relationship Id="rId27" Type="http://schemas.openxmlformats.org/officeDocument/2006/relationships/hyperlink" Target="http://www.periscope.tv/craiggroesch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3576F2-6C82-4E13-B059-B808FBFF1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Lucinda Ross</dc:creator>
  <cp:keywords/>
  <dc:description/>
  <cp:lastModifiedBy>Chuck Porter</cp:lastModifiedBy>
  <cp:revision>4</cp:revision>
  <cp:lastPrinted>2017-06-28T15:46:00Z</cp:lastPrinted>
  <dcterms:created xsi:type="dcterms:W3CDTF">2017-10-17T21:29:00Z</dcterms:created>
  <dcterms:modified xsi:type="dcterms:W3CDTF">2017-10-18T15:18:00Z</dcterms:modified>
</cp:coreProperties>
</file>